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47CC" w14:textId="77777777" w:rsidR="00325113" w:rsidRPr="00325113" w:rsidRDefault="00325113" w:rsidP="004459B7">
      <w:pPr>
        <w:suppressAutoHyphens/>
        <w:snapToGrid w:val="0"/>
        <w:spacing w:after="120" w:line="240" w:lineRule="auto"/>
        <w:ind w:left="-851"/>
        <w:jc w:val="both"/>
        <w:rPr>
          <w:rFonts w:ascii="Calibri" w:eastAsia="SimSun" w:hAnsi="Calibri" w:cs="Calibri"/>
          <w:b/>
          <w:bCs/>
          <w:lang w:eastAsia="ar-SA"/>
        </w:rPr>
      </w:pPr>
      <w:bookmarkStart w:id="0" w:name="_Hlk65671869"/>
      <w:r w:rsidRPr="00325113">
        <w:rPr>
          <w:rFonts w:ascii="Calibri" w:eastAsia="SimSun" w:hAnsi="Calibri" w:cs="Calibri"/>
          <w:b/>
          <w:bCs/>
          <w:lang w:eastAsia="ar-SA"/>
        </w:rPr>
        <w:t>ΕΛΛΗΝΙΚΗ ΔΗΜΟΚΡΑΤΙΑ</w:t>
      </w:r>
    </w:p>
    <w:tbl>
      <w:tblPr>
        <w:tblW w:w="991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905"/>
        <w:gridCol w:w="9010"/>
      </w:tblGrid>
      <w:tr w:rsidR="00325113" w:rsidRPr="00325113" w14:paraId="4DB5A039" w14:textId="77777777" w:rsidTr="004459B7">
        <w:trPr>
          <w:trHeight w:hRule="exact" w:val="1045"/>
        </w:trPr>
        <w:tc>
          <w:tcPr>
            <w:tcW w:w="905" w:type="dxa"/>
          </w:tcPr>
          <w:p w14:paraId="0C5E1CE0" w14:textId="6A105CE5" w:rsidR="00325113" w:rsidRPr="00325113" w:rsidRDefault="00325113" w:rsidP="00325113">
            <w:pPr>
              <w:suppressAutoHyphens/>
              <w:snapToGrid w:val="0"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noProof/>
                <w:lang w:val="en-GB" w:eastAsia="zh-CN"/>
              </w:rPr>
              <w:drawing>
                <wp:anchor distT="0" distB="0" distL="114935" distR="114935" simplePos="0" relativeHeight="251659264" behindDoc="1" locked="0" layoutInCell="1" allowOverlap="1" wp14:anchorId="686A4368" wp14:editId="2057F9A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23495</wp:posOffset>
                  </wp:positionV>
                  <wp:extent cx="677545" cy="673100"/>
                  <wp:effectExtent l="0" t="0" r="8255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8686F5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70F426B7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010" w:type="dxa"/>
          </w:tcPr>
          <w:p w14:paraId="617E1FC8" w14:textId="77777777" w:rsidR="00325113" w:rsidRPr="00325113" w:rsidRDefault="00325113" w:rsidP="00325113">
            <w:pPr>
              <w:suppressAutoHyphens/>
              <w:snapToGrid w:val="0"/>
              <w:spacing w:after="0" w:line="100" w:lineRule="atLeast"/>
              <w:ind w:left="-3" w:right="12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25113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  <w:p w14:paraId="3E962BAD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b/>
                <w:color w:val="0000FF"/>
                <w:lang w:eastAsia="zh-CN"/>
              </w:rPr>
              <w:t xml:space="preserve">    ΔΗΜΟΤΙΚΗ ΕΠΙΧΕΙΡΗΣΗ ΥΔΡΕΥΣΗΣ – ΑΠΟΧΕΤΕΥΣΗΣ </w:t>
            </w:r>
            <w:r w:rsidRPr="00325113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>ΧΑΝΙΩΝ</w:t>
            </w:r>
          </w:p>
          <w:p w14:paraId="22165488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 xml:space="preserve">                                              (Δ.Ε.Υ.Α.Χ.)</w:t>
            </w:r>
          </w:p>
        </w:tc>
      </w:tr>
    </w:tbl>
    <w:p w14:paraId="4BD09B19" w14:textId="77777777" w:rsidR="00325113" w:rsidRPr="00325113" w:rsidRDefault="00325113" w:rsidP="004459B7">
      <w:pPr>
        <w:suppressAutoHyphens/>
        <w:spacing w:after="120" w:line="240" w:lineRule="auto"/>
        <w:ind w:left="-851"/>
        <w:jc w:val="both"/>
        <w:rPr>
          <w:rFonts w:ascii="Calibri" w:eastAsia="Times New Roman" w:hAnsi="Calibri" w:cs="Calibri"/>
          <w:b/>
          <w:lang w:eastAsia="zh-CN"/>
        </w:rPr>
      </w:pP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Μεγ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 xml:space="preserve">. Λαύρας  15 </w:t>
      </w: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Μουρνιές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 xml:space="preserve"> Χανίων</w:t>
      </w:r>
    </w:p>
    <w:p w14:paraId="17A67BE3" w14:textId="1C0CB161" w:rsidR="00325113" w:rsidRPr="00325113" w:rsidRDefault="00325113" w:rsidP="00903F5B">
      <w:pPr>
        <w:suppressAutoHyphens/>
        <w:spacing w:after="120" w:line="240" w:lineRule="auto"/>
        <w:ind w:hanging="851"/>
        <w:jc w:val="both"/>
        <w:rPr>
          <w:rFonts w:ascii="Calibri" w:eastAsia="Times New Roman" w:hAnsi="Calibri" w:cs="Calibri"/>
          <w:b/>
          <w:bCs/>
          <w:spacing w:val="-10"/>
          <w:lang w:eastAsia="zh-CN"/>
        </w:rPr>
      </w:pP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Τηλ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 xml:space="preserve">. 28210 36278 </w:t>
      </w:r>
      <w:r w:rsidRPr="00325113">
        <w:rPr>
          <w:rFonts w:ascii="Calibri" w:eastAsia="Times New Roman" w:hAnsi="Calibri" w:cs="Calibri"/>
          <w:b/>
          <w:lang w:val="en-US" w:eastAsia="zh-CN"/>
        </w:rPr>
        <w:t>fax</w:t>
      </w:r>
      <w:r w:rsidRPr="00325113">
        <w:rPr>
          <w:rFonts w:ascii="Calibri" w:eastAsia="Times New Roman" w:hAnsi="Calibri" w:cs="Calibri"/>
          <w:b/>
          <w:lang w:eastAsia="zh-CN"/>
        </w:rPr>
        <w:t xml:space="preserve"> 28210 36289</w:t>
      </w:r>
    </w:p>
    <w:p w14:paraId="68EB7F5D" w14:textId="3786E4EB" w:rsidR="00325113" w:rsidRPr="00325113" w:rsidRDefault="00325113" w:rsidP="00325113">
      <w:pPr>
        <w:shd w:val="clear" w:color="auto" w:fill="FFFFFF"/>
        <w:suppressAutoHyphens/>
        <w:spacing w:after="120" w:line="240" w:lineRule="auto"/>
        <w:ind w:left="5"/>
        <w:jc w:val="center"/>
        <w:rPr>
          <w:rFonts w:ascii="Calibri" w:eastAsia="Times New Roman" w:hAnsi="Calibri" w:cs="Calibri"/>
          <w:b/>
          <w:bCs/>
          <w:spacing w:val="-10"/>
          <w:lang w:eastAsia="zh-CN"/>
        </w:rPr>
      </w:pPr>
      <w:r w:rsidRPr="0032511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</w:t>
      </w:r>
      <w:r w:rsidRPr="00325113">
        <w:rPr>
          <w:rFonts w:ascii="Calibri" w:eastAsia="Times New Roman" w:hAnsi="Calibri" w:cs="Calibri"/>
          <w:b/>
          <w:bCs/>
          <w:spacing w:val="-10"/>
          <w:lang w:eastAsia="zh-CN"/>
        </w:rPr>
        <w:t>«</w:t>
      </w:r>
      <w:r w:rsidR="006A63CD" w:rsidRPr="006A63CD">
        <w:rPr>
          <w:rFonts w:ascii="Calibri" w:eastAsia="Times New Roman" w:hAnsi="Calibri" w:cs="Calibri"/>
          <w:b/>
          <w:bCs/>
          <w:lang w:eastAsia="zh-CN"/>
        </w:rPr>
        <w:t>ΠΡΟΜΗΘΕΙΑ ΣΩΛΗΝΩΝ - ΕΙΔΙΚΩΝ ΤΕΜΑΧΙΩΝ ΣΩΛΗΝΩΝ ΑΠΟΧΕΤΕΥΣΗΣ</w:t>
      </w:r>
      <w:r w:rsidRPr="00325113">
        <w:rPr>
          <w:rFonts w:ascii="Calibri" w:eastAsia="Times New Roman" w:hAnsi="Calibri" w:cs="Calibri"/>
          <w:lang w:eastAsia="zh-CN"/>
        </w:rPr>
        <w:t>»</w:t>
      </w:r>
    </w:p>
    <w:p w14:paraId="2D821310" w14:textId="77777777" w:rsidR="00325113" w:rsidRPr="00325113" w:rsidRDefault="00325113" w:rsidP="00325113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u w:val="single"/>
          <w:lang w:eastAsia="zh-CN"/>
        </w:rPr>
      </w:pPr>
      <w:r w:rsidRPr="00325113">
        <w:rPr>
          <w:rFonts w:ascii="Calibri" w:eastAsia="Times New Roman" w:hAnsi="Calibri" w:cs="Calibri"/>
          <w:b/>
          <w:u w:val="single"/>
          <w:lang w:eastAsia="zh-CN"/>
        </w:rPr>
        <w:t xml:space="preserve">Π Ρ Ο Σ Φ Ο Ρ Α </w:t>
      </w:r>
    </w:p>
    <w:p w14:paraId="72222573" w14:textId="77777777" w:rsidR="00325113" w:rsidRPr="00325113" w:rsidRDefault="00325113" w:rsidP="0032511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after="120" w:line="240" w:lineRule="auto"/>
        <w:ind w:left="1234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Του   ………………………………………………………………</w:t>
      </w:r>
    </w:p>
    <w:p w14:paraId="2303A869" w14:textId="77777777" w:rsidR="00325113" w:rsidRPr="00325113" w:rsidRDefault="00325113" w:rsidP="00325113">
      <w:pPr>
        <w:shd w:val="clear" w:color="auto" w:fill="FFFFFF"/>
        <w:tabs>
          <w:tab w:val="left" w:leader="dot" w:pos="7301"/>
        </w:tabs>
        <w:suppressAutoHyphens/>
        <w:spacing w:after="120" w:line="240" w:lineRule="auto"/>
        <w:ind w:left="1234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Έδρα ………………………………………………………………</w:t>
      </w:r>
    </w:p>
    <w:p w14:paraId="5E6092E5" w14:textId="77777777" w:rsidR="00325113" w:rsidRPr="00325113" w:rsidRDefault="00325113" w:rsidP="0032511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ind w:left="1243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 xml:space="preserve">Οδός ………………………………………. </w:t>
      </w:r>
      <w:r w:rsidRPr="00325113">
        <w:rPr>
          <w:rFonts w:ascii="Calibri" w:eastAsia="Times New Roman" w:hAnsi="Calibri" w:cs="Calibri"/>
          <w:spacing w:val="-1"/>
          <w:lang w:eastAsia="zh-CN"/>
        </w:rPr>
        <w:t xml:space="preserve">Αριθμός </w:t>
      </w:r>
      <w:r w:rsidRPr="00325113">
        <w:rPr>
          <w:rFonts w:ascii="Calibri" w:eastAsia="Times New Roman" w:hAnsi="Calibri" w:cs="Calibri"/>
          <w:lang w:eastAsia="zh-CN"/>
        </w:rPr>
        <w:t>……………….</w:t>
      </w:r>
    </w:p>
    <w:p w14:paraId="39F0315C" w14:textId="77777777" w:rsidR="00325113" w:rsidRPr="00325113" w:rsidRDefault="00325113" w:rsidP="00325113">
      <w:pPr>
        <w:shd w:val="clear" w:color="auto" w:fill="FFFFFF"/>
        <w:tabs>
          <w:tab w:val="left" w:leader="dot" w:pos="7286"/>
        </w:tabs>
        <w:suppressAutoHyphens/>
        <w:spacing w:after="120" w:line="240" w:lineRule="auto"/>
        <w:ind w:left="1243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Τηλέφωνο ………………………………………………………………</w:t>
      </w:r>
    </w:p>
    <w:p w14:paraId="4812D383" w14:textId="2DFD9601" w:rsidR="00325113" w:rsidRPr="00325113" w:rsidRDefault="00325113" w:rsidP="00325113">
      <w:pPr>
        <w:shd w:val="clear" w:color="auto" w:fill="FFFFFF"/>
        <w:tabs>
          <w:tab w:val="left" w:pos="7245"/>
          <w:tab w:val="left" w:leader="dot" w:pos="7301"/>
        </w:tabs>
        <w:suppressAutoHyphens/>
        <w:spacing w:after="120" w:line="240" w:lineRule="auto"/>
        <w:ind w:left="1229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val="en-US" w:eastAsia="zh-CN"/>
        </w:rPr>
        <w:t>Fax</w:t>
      </w:r>
      <w:r w:rsidRPr="00325113">
        <w:rPr>
          <w:rFonts w:ascii="Calibri" w:eastAsia="Times New Roman" w:hAnsi="Calibri" w:cs="Calibri"/>
          <w:lang w:eastAsia="zh-CN"/>
        </w:rPr>
        <w:t xml:space="preserve"> : ………………………………</w:t>
      </w:r>
      <w:r w:rsidRPr="00325113">
        <w:rPr>
          <w:rFonts w:ascii="Calibri" w:eastAsia="Times New Roman" w:hAnsi="Calibri" w:cs="Calibri"/>
          <w:lang w:val="en-US" w:eastAsia="zh-CN"/>
        </w:rPr>
        <w:t>e</w:t>
      </w:r>
      <w:r w:rsidRPr="00325113">
        <w:rPr>
          <w:rFonts w:ascii="Calibri" w:eastAsia="Times New Roman" w:hAnsi="Calibri" w:cs="Calibri"/>
          <w:lang w:eastAsia="zh-CN"/>
        </w:rPr>
        <w:t>-</w:t>
      </w:r>
      <w:r w:rsidRPr="00325113">
        <w:rPr>
          <w:rFonts w:ascii="Calibri" w:eastAsia="Times New Roman" w:hAnsi="Calibri" w:cs="Calibri"/>
          <w:lang w:val="en-US" w:eastAsia="zh-CN"/>
        </w:rPr>
        <w:t>mail</w:t>
      </w:r>
      <w:r w:rsidRPr="00325113">
        <w:rPr>
          <w:rFonts w:ascii="Calibri" w:eastAsia="Times New Roman" w:hAnsi="Calibri" w:cs="Calibri"/>
          <w:lang w:eastAsia="zh-CN"/>
        </w:rPr>
        <w:t xml:space="preserve"> : ……………………………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45"/>
        <w:gridCol w:w="3402"/>
        <w:gridCol w:w="1166"/>
        <w:gridCol w:w="1103"/>
        <w:gridCol w:w="1017"/>
        <w:gridCol w:w="1051"/>
        <w:gridCol w:w="1310"/>
        <w:gridCol w:w="1234"/>
      </w:tblGrid>
      <w:tr w:rsidR="006A63CD" w:rsidRPr="006A63CD" w14:paraId="7F2E6AF1" w14:textId="77777777" w:rsidTr="00D329A3">
        <w:trPr>
          <w:trHeight w:val="289"/>
          <w:jc w:val="center"/>
        </w:trPr>
        <w:tc>
          <w:tcPr>
            <w:tcW w:w="10828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3B19858" w14:textId="3232A7C3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A63CD" w:rsidRPr="006A63CD" w14:paraId="4DC6E9DB" w14:textId="77777777" w:rsidTr="00D329A3">
        <w:trPr>
          <w:trHeight w:val="289"/>
          <w:jc w:val="center"/>
        </w:trPr>
        <w:tc>
          <w:tcPr>
            <w:tcW w:w="54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8CD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217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υλικών</w:t>
            </w:r>
          </w:p>
        </w:tc>
        <w:tc>
          <w:tcPr>
            <w:tcW w:w="116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1BD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Κωδικός Είδους</w:t>
            </w:r>
          </w:p>
        </w:tc>
        <w:tc>
          <w:tcPr>
            <w:tcW w:w="110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995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0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714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Είδος Μονάδας</w:t>
            </w:r>
          </w:p>
        </w:tc>
        <w:tc>
          <w:tcPr>
            <w:tcW w:w="105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454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31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985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Τιμή </w:t>
            </w:r>
            <w:proofErr w:type="spellStart"/>
            <w:r w:rsidRPr="006A63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Μοναδ</w:t>
            </w:r>
            <w:proofErr w:type="spellEnd"/>
            <w:r w:rsidRPr="006A63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 (Ευρώ)</w:t>
            </w:r>
          </w:p>
        </w:tc>
        <w:tc>
          <w:tcPr>
            <w:tcW w:w="1234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7B5DB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Μερική Δαπάνη (Ευρώ)</w:t>
            </w:r>
          </w:p>
        </w:tc>
      </w:tr>
      <w:tr w:rsidR="006A63CD" w:rsidRPr="006A63CD" w14:paraId="04164CEE" w14:textId="77777777" w:rsidTr="00D329A3">
        <w:trPr>
          <w:trHeight w:val="94"/>
          <w:jc w:val="center"/>
        </w:trPr>
        <w:tc>
          <w:tcPr>
            <w:tcW w:w="10828" w:type="dxa"/>
            <w:gridSpan w:val="8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9999FF" w:fill="7CB7E4"/>
            <w:noWrap/>
            <w:vAlign w:val="center"/>
            <w:hideMark/>
          </w:tcPr>
          <w:p w14:paraId="63064F1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ΣΩΛΗΝΕΣ ΔΟΜΗΜΕΝΟΥ ΤΟΙΧΩΜΑΤΟΣ DN/OD</w:t>
            </w:r>
          </w:p>
        </w:tc>
      </w:tr>
      <w:tr w:rsidR="006A63CD" w:rsidRPr="006A63CD" w14:paraId="04B7ED50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2D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A2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Σωλήνες Δομημένου Τοιχώματος  Φ 160 SN8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AEB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12-86-002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A0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F9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C41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2203" w14:textId="5E80F9A5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39928C" w14:textId="2A3215F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3A7CFE19" w14:textId="77777777" w:rsidTr="006A63CD">
        <w:trPr>
          <w:trHeight w:val="188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D17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71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Σωλήνες Δομημένου Τοιχώματος  Φ 200 SN8 (Ενσωματωμένη </w:t>
            </w:r>
            <w:proofErr w:type="spellStart"/>
            <w:r w:rsidRPr="006A63C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Μούφα</w:t>
            </w:r>
            <w:proofErr w:type="spellEnd"/>
            <w:r w:rsidRPr="006A63C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4A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12-86-004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0D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6B5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FFE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770A" w14:textId="40EEED78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C090BA" w14:textId="14F61E23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2EB1B92E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C65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FD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Σωλήνες Δομημένου Τοιχώματος  Φ 400 SN8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240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12-86-008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3B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505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EC4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3A7F" w14:textId="3EA4F14C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29A2607" w14:textId="2918FCBF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4BBB771C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CF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0D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Σωλήνες Δομημένου Τοιχώματος  Φ 500 SN8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E9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12-86-009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83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0FA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FE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49E5" w14:textId="4D5D727F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FB19C07" w14:textId="58C9B62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BE301A1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A5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459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Σωλήνες Δομημένου Τοιχώματος  Φ 630 SN8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9DC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12-86-013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E44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B9A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0BC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64CE" w14:textId="7B4820E5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8E6088E" w14:textId="14FE4FCD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7ED8F53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9B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7F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Σωλήνες Δομημένου Τοιχώματος  Φ 1000 SN8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BD7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12-86-014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10F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6F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2C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B388" w14:textId="69C201D2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7F124B" w14:textId="1922DE9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58F3D0F" w14:textId="77777777" w:rsidTr="006A63CD">
        <w:trPr>
          <w:trHeight w:val="94"/>
          <w:jc w:val="center"/>
        </w:trPr>
        <w:tc>
          <w:tcPr>
            <w:tcW w:w="10828" w:type="dxa"/>
            <w:gridSpan w:val="8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9999FF" w:fill="7CB7E4"/>
            <w:noWrap/>
            <w:vAlign w:val="center"/>
          </w:tcPr>
          <w:p w14:paraId="1FA05951" w14:textId="52CCD39E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6A63CD" w:rsidRPr="006A63CD" w14:paraId="19E2D557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50F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493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Σωλήνα Φ160 Υπονόμου Κόκκινη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4D8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12-11-003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BEC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176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52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BFBE" w14:textId="0C67DB8A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188D868" w14:textId="16DF37AE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7005F14F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FF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E6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Υπον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Φ200 Σ41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83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12-11-014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1A7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620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B11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6D36" w14:textId="3C7F445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E890C0" w14:textId="075E01FF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7B563383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28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8F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Φ100 Αποχέτευσης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Γκρί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F61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12-10-001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6D5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44163130-0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AD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4FE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B23A" w14:textId="7CB97DAF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4B3C53" w14:textId="796D99FD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32EE54C1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0FF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503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Φ125 Αποχέτευσης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Γκρί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97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12-10-002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EC7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D24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AE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80F2" w14:textId="6EBAE7CB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80495AA" w14:textId="7317AFA9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2D765413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A3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427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Φ140 Αποχέτευσης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Γκρί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E46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12-10-003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2C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2F9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794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B46C" w14:textId="30630E33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CF350FA" w14:textId="135B4B43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575B1937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AC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B8E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Φ160 Αποχέτευσης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Γκρί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4D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12-10-004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1A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A52D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EC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C743" w14:textId="0CF2509C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D9388B" w14:textId="63249198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72428A36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426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20B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Μανσόν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PVC Φ160 Υπονόμων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E84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12-04-001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61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AE6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07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353C" w14:textId="113FF9F0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0A3290" w14:textId="470B22B9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538AA62F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9E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ED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Μανσόν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PVC Φ200 Υπονόμων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66B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12-04-002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CC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428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74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B90E" w14:textId="424AAC7D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5C49DE" w14:textId="5E6420C9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5482C23B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F6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71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Μανσόν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Υπονόμου Φ 315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5C5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12-04-005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5C0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845D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52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3AA2" w14:textId="29755CF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3F328B" w14:textId="45C81FB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4D4DE0A7" w14:textId="77777777" w:rsidTr="006A63CD">
        <w:trPr>
          <w:trHeight w:val="94"/>
          <w:jc w:val="center"/>
        </w:trPr>
        <w:tc>
          <w:tcPr>
            <w:tcW w:w="10828" w:type="dxa"/>
            <w:gridSpan w:val="8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9999FF" w:fill="7CB7E4"/>
            <w:noWrap/>
            <w:vAlign w:val="center"/>
          </w:tcPr>
          <w:p w14:paraId="37623311" w14:textId="167C2D0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B66A530" w14:textId="77777777" w:rsidTr="006A63CD">
        <w:trPr>
          <w:trHeight w:val="188"/>
          <w:jc w:val="center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97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90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Σαμάρι Μηχ.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Υπον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Φ250/160 για Σωλήνα Δ.Τ.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4B3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12-87-001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9B1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322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942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66D" w14:textId="5EDD822A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A8C174C" w14:textId="34D808FC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48A26044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067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FF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Σαμάρι Μηχ.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Δ.Τ. Φ315/160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2CA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12-87-002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67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00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96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B32B" w14:textId="4B45954E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3C145E0" w14:textId="72D75E32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21DE0669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BE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5D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Σαμάρι Μηχ.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Δ.Τ. Φ500/160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50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12-87-004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0BF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DBD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E01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427A" w14:textId="3CBA9C6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C13E250" w14:textId="477DB5F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DC9B318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A8D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B0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Σαμάρι Μηχ.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Υπον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Φ500/160 PVC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BD5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12-06-013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61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7D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92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33F2" w14:textId="7660D8AD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3187EEA" w14:textId="5E0EBC7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4684488D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829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4F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Σαμάρι Μηχ.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Υπον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Φ315/160 PVC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DF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12-06-007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BCD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4AF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724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C145" w14:textId="55841C4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D445BE" w14:textId="7C654E91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41225936" w14:textId="77777777" w:rsidTr="006A63CD">
        <w:trPr>
          <w:trHeight w:val="94"/>
          <w:jc w:val="center"/>
        </w:trPr>
        <w:tc>
          <w:tcPr>
            <w:tcW w:w="10828" w:type="dxa"/>
            <w:gridSpan w:val="8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9999FF" w:fill="7CB7E4"/>
            <w:noWrap/>
            <w:vAlign w:val="center"/>
          </w:tcPr>
          <w:p w14:paraId="5BE02618" w14:textId="483D45D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38778DA2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51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E62D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Φ 100/45 Αποχέτευσης  PVC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491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12-01-005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54E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997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2E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260A" w14:textId="07FA60B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3C9315C" w14:textId="71ACA9C8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0A6ADF20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95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D9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Φ 100/90 Αποχέτευσης  PVC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46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12-01-006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B30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A6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8B3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43A7" w14:textId="224E425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DB81784" w14:textId="2B5CCDC1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F4C09D4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7CA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A8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Φ 400/90 Υπονόμου  PVC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34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12-01-034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374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91F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6B0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D154" w14:textId="282ABB89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50E43CD" w14:textId="2F53427F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59BE513C" w14:textId="77777777" w:rsidTr="006A63CD">
        <w:trPr>
          <w:trHeight w:val="94"/>
          <w:jc w:val="center"/>
        </w:trPr>
        <w:tc>
          <w:tcPr>
            <w:tcW w:w="10828" w:type="dxa"/>
            <w:gridSpan w:val="8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9999FF" w:fill="7CB7E4"/>
            <w:noWrap/>
            <w:vAlign w:val="center"/>
          </w:tcPr>
          <w:p w14:paraId="5321FB9B" w14:textId="0A692F7E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7D8497C2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422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72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Φ 160/45 Δ.Τ.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218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12-80-001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73F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37D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E43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3E70" w14:textId="0DD92FB0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30143A" w14:textId="004FBB83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2CDD79AA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F18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77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Φ 160/90 Δ.Τ.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78A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12-80-002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E2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E3F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CA0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7765" w14:textId="0F8A1755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FF31E47" w14:textId="6007350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55D704C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99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CC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DN/OD 315/90 Δ.Τ.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434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12-80-005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7AA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7D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536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AF3E" w14:textId="0A116BB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868BE67" w14:textId="3FADD000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4B6758E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F9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EB7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DN/OD 315/45  Δ.Τ.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14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12-80-006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35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ED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9C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EEE8" w14:textId="07EDB8F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C9329C6" w14:textId="595E0B8B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75CC591F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C6B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42A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Γωνιές DN/OD 400/90  Δ.Τ.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08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12-80-009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1D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34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DEA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BFA7" w14:textId="4E364073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A81222" w14:textId="45DD19DE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08E25BB3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F1F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7A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Μούφα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Δ.Τ. Φ 160 Επισκευής (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Μανσόν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16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12-82-005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4C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3A90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F7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E239" w14:textId="233ED21B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CC9E52" w14:textId="12535DB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24CD80DD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66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A4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Μούφα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Δ.Τ. Φ 200 Επισκευής (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Μανσόν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A77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12-82-006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CF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6569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2A4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14C0" w14:textId="2A1D2D96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29E89C" w14:textId="3C0F181F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3B070456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01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32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Συστολή για Δ.Τ.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 200 Χ 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3BC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12-85-004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EE6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A63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03D7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4A37" w14:textId="61EA7A2C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5DE42A" w14:textId="3C6AA28B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3F099D32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325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21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Συστολή Δ.Τ. 400 Χ 315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9F8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C7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211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42D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5EC" w14:textId="59CEE910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6BA2AD2" w14:textId="7B5DD55A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5DF7669F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5802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48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Δ.Τ. DN/OD 400/315/400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D0E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12-85-005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008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C70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29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ED8C" w14:textId="4EA9362B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B3AE887" w14:textId="71CFDEF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67F4584C" w14:textId="77777777" w:rsidTr="006A63CD">
        <w:trPr>
          <w:trHeight w:val="94"/>
          <w:jc w:val="center"/>
        </w:trPr>
        <w:tc>
          <w:tcPr>
            <w:tcW w:w="54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CAF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1A1A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Δ.Τ. Φ 400 με 3 </w:t>
            </w:r>
            <w:proofErr w:type="spellStart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μουφες</w:t>
            </w:r>
            <w:proofErr w:type="spellEnd"/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ενσωματωμένες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5673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F1E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44163230-1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2DD5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8A4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4143" w14:textId="48E21B31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4D7E54" w14:textId="4C8FEF74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7C106624" w14:textId="77777777" w:rsidTr="00D329A3">
        <w:trPr>
          <w:trHeight w:val="94"/>
          <w:jc w:val="center"/>
        </w:trPr>
        <w:tc>
          <w:tcPr>
            <w:tcW w:w="8284" w:type="dxa"/>
            <w:gridSpan w:val="6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3EC3826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832C9CB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ΧΩΡΙΣ Φ.Π.Α.</w:t>
            </w:r>
          </w:p>
        </w:tc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744F3C" w14:textId="253A0FC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51C9C7F6" w14:textId="77777777" w:rsidTr="00D329A3">
        <w:trPr>
          <w:trHeight w:val="94"/>
          <w:jc w:val="center"/>
        </w:trPr>
        <w:tc>
          <w:tcPr>
            <w:tcW w:w="8284" w:type="dxa"/>
            <w:gridSpan w:val="6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C2B7FDF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BD54D2D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0FE95E8" w14:textId="3F7C0B20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A63CD" w:rsidRPr="006A63CD" w14:paraId="7B72158B" w14:textId="77777777" w:rsidTr="00D329A3">
        <w:trPr>
          <w:trHeight w:val="94"/>
          <w:jc w:val="center"/>
        </w:trPr>
        <w:tc>
          <w:tcPr>
            <w:tcW w:w="8284" w:type="dxa"/>
            <w:gridSpan w:val="6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5090AAC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EB4E51" w14:textId="77777777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6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ΜΕ Φ.Π.Α.</w:t>
            </w:r>
          </w:p>
        </w:tc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282723" w14:textId="14C3AF8E" w:rsidR="006A63CD" w:rsidRPr="006A63CD" w:rsidRDefault="006A63CD" w:rsidP="006A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3D99C5E9" w14:textId="77777777" w:rsidR="0068048A" w:rsidRDefault="0068048A" w:rsidP="004957E9">
      <w:pPr>
        <w:shd w:val="clear" w:color="auto" w:fill="FFFFFF"/>
        <w:tabs>
          <w:tab w:val="left" w:pos="7245"/>
          <w:tab w:val="left" w:leader="dot" w:pos="7301"/>
        </w:tabs>
        <w:suppressAutoHyphens/>
        <w:spacing w:after="120" w:line="240" w:lineRule="auto"/>
        <w:rPr>
          <w:rFonts w:ascii="Calibri" w:eastAsia="Times New Roman" w:hAnsi="Calibri" w:cs="Calibri"/>
          <w:lang w:eastAsia="zh-CN"/>
        </w:rPr>
      </w:pPr>
    </w:p>
    <w:p w14:paraId="6CA57590" w14:textId="25FDE17C" w:rsidR="00325113" w:rsidRPr="004957E9" w:rsidRDefault="00B94C19" w:rsidP="00325113">
      <w:pPr>
        <w:shd w:val="clear" w:color="auto" w:fill="FFFFFF"/>
        <w:tabs>
          <w:tab w:val="left" w:pos="4666"/>
          <w:tab w:val="center" w:pos="631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903F5B">
        <w:rPr>
          <w:rFonts w:ascii="Calibri" w:eastAsia="Times New Roman" w:hAnsi="Calibri" w:cs="Calibri"/>
          <w:lang w:eastAsia="zh-CN"/>
        </w:rPr>
        <w:t>Ημερομηνία</w:t>
      </w:r>
      <w:r w:rsidR="00325113" w:rsidRPr="004957E9">
        <w:rPr>
          <w:rFonts w:ascii="Calibri" w:eastAsia="Times New Roman" w:hAnsi="Calibri" w:cs="Calibri"/>
          <w:spacing w:val="-1"/>
          <w:lang w:eastAsia="zh-CN"/>
        </w:rPr>
        <w:tab/>
      </w:r>
    </w:p>
    <w:p w14:paraId="229C11D8" w14:textId="77777777" w:rsidR="00325113" w:rsidRPr="004957E9" w:rsidRDefault="00325113" w:rsidP="0032511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spacing w:val="-1"/>
          <w:lang w:eastAsia="zh-CN"/>
        </w:rPr>
      </w:pPr>
    </w:p>
    <w:p w14:paraId="190E1F32" w14:textId="77777777" w:rsidR="00B94C19" w:rsidRDefault="00325113" w:rsidP="00B94C19">
      <w:pPr>
        <w:shd w:val="clear" w:color="auto" w:fill="FFFFFF"/>
        <w:suppressAutoHyphens/>
        <w:spacing w:after="120" w:line="240" w:lineRule="auto"/>
        <w:ind w:left="3374"/>
        <w:rPr>
          <w:rFonts w:ascii="Calibri" w:eastAsia="Times New Roman" w:hAnsi="Calibri" w:cs="Calibri"/>
          <w:spacing w:val="-1"/>
          <w:lang w:eastAsia="zh-CN"/>
        </w:rPr>
      </w:pPr>
      <w:r w:rsidRPr="004957E9">
        <w:rPr>
          <w:rFonts w:ascii="Calibri" w:eastAsia="Times New Roman" w:hAnsi="Calibri" w:cs="Calibri"/>
          <w:spacing w:val="-1"/>
          <w:lang w:eastAsia="zh-CN"/>
        </w:rPr>
        <w:t>Ο ΠΡΟΣΦΕΡΩΝ</w:t>
      </w:r>
      <w:bookmarkEnd w:id="0"/>
      <w:r w:rsidR="00B94C19">
        <w:rPr>
          <w:rFonts w:ascii="Calibri" w:eastAsia="Times New Roman" w:hAnsi="Calibri" w:cs="Calibri"/>
          <w:spacing w:val="-1"/>
          <w:lang w:eastAsia="zh-CN"/>
        </w:rPr>
        <w:br/>
      </w:r>
    </w:p>
    <w:p w14:paraId="5C2598D4" w14:textId="77777777" w:rsidR="00B94C19" w:rsidRDefault="00B94C19" w:rsidP="00B94C19">
      <w:pPr>
        <w:shd w:val="clear" w:color="auto" w:fill="FFFFFF"/>
        <w:suppressAutoHyphens/>
        <w:spacing w:after="120" w:line="240" w:lineRule="auto"/>
        <w:ind w:left="3374"/>
        <w:rPr>
          <w:rFonts w:ascii="Calibri" w:eastAsia="Times New Roman" w:hAnsi="Calibri" w:cs="Calibri"/>
          <w:spacing w:val="-1"/>
          <w:lang w:eastAsia="zh-CN"/>
        </w:rPr>
      </w:pPr>
    </w:p>
    <w:p w14:paraId="4DB4D2CB" w14:textId="5B796BB3" w:rsidR="00FE0DEC" w:rsidRDefault="00FE0DEC" w:rsidP="00B94C19">
      <w:pPr>
        <w:shd w:val="clear" w:color="auto" w:fill="FFFFFF"/>
        <w:suppressAutoHyphens/>
        <w:spacing w:after="120" w:line="240" w:lineRule="auto"/>
        <w:ind w:left="3119"/>
      </w:pPr>
      <w:r w:rsidRPr="00FE0DEC">
        <w:rPr>
          <w:rFonts w:ascii="Calibri" w:eastAsia="Times New Roman" w:hAnsi="Calibri" w:cs="Calibri"/>
          <w:spacing w:val="-1"/>
          <w:lang w:eastAsia="zh-CN"/>
        </w:rPr>
        <w:t>*Μέχρι δύο δεκαδικά</w:t>
      </w:r>
    </w:p>
    <w:sectPr w:rsidR="00FE0DEC" w:rsidSect="00B94C19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F9"/>
    <w:rsid w:val="001B60D9"/>
    <w:rsid w:val="00285550"/>
    <w:rsid w:val="00325113"/>
    <w:rsid w:val="004459B7"/>
    <w:rsid w:val="004957E9"/>
    <w:rsid w:val="0068048A"/>
    <w:rsid w:val="006A63CD"/>
    <w:rsid w:val="0071204C"/>
    <w:rsid w:val="008622BB"/>
    <w:rsid w:val="00903F5B"/>
    <w:rsid w:val="009569F9"/>
    <w:rsid w:val="00963500"/>
    <w:rsid w:val="00B41619"/>
    <w:rsid w:val="00B94C19"/>
    <w:rsid w:val="00BD3BD6"/>
    <w:rsid w:val="00D13C53"/>
    <w:rsid w:val="00D8136A"/>
    <w:rsid w:val="00DE52D9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8F41"/>
  <w15:chartTrackingRefBased/>
  <w15:docId w15:val="{3F58892D-D5FD-48C0-8BD8-00C49C88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arty</cp:lastModifiedBy>
  <cp:revision>6</cp:revision>
  <cp:lastPrinted>2021-03-04T07:02:00Z</cp:lastPrinted>
  <dcterms:created xsi:type="dcterms:W3CDTF">2021-03-03T11:46:00Z</dcterms:created>
  <dcterms:modified xsi:type="dcterms:W3CDTF">2021-10-17T16:50:00Z</dcterms:modified>
</cp:coreProperties>
</file>