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01E3" w14:textId="77777777" w:rsidR="0006485F" w:rsidRPr="0006485F" w:rsidRDefault="0006485F" w:rsidP="0006485F">
      <w:pPr>
        <w:suppressAutoHyphens/>
        <w:snapToGrid w:val="0"/>
        <w:spacing w:after="120" w:line="240" w:lineRule="auto"/>
        <w:ind w:left="-142"/>
        <w:jc w:val="both"/>
        <w:rPr>
          <w:rFonts w:ascii="Calibri" w:eastAsia="SimSun" w:hAnsi="Calibri" w:cs="Calibri"/>
          <w:b/>
          <w:bCs/>
          <w:lang w:eastAsia="ar-SA"/>
        </w:rPr>
      </w:pPr>
      <w:r w:rsidRPr="0006485F">
        <w:rPr>
          <w:rFonts w:ascii="Calibri" w:eastAsia="SimSun" w:hAnsi="Calibri" w:cs="Calibri"/>
          <w:b/>
          <w:bCs/>
          <w:lang w:eastAsia="ar-SA"/>
        </w:rPr>
        <w:t>ΕΛΛΗΝΙΚΗ ΔΗΜΟΚΡΑΤΙΑ</w:t>
      </w:r>
    </w:p>
    <w:p w14:paraId="33BE1517" w14:textId="77777777" w:rsidR="0006485F" w:rsidRPr="0006485F" w:rsidRDefault="0006485F" w:rsidP="0006485F">
      <w:pPr>
        <w:suppressAutoHyphens/>
        <w:snapToGrid w:val="0"/>
        <w:spacing w:after="120" w:line="240" w:lineRule="auto"/>
        <w:jc w:val="both"/>
        <w:rPr>
          <w:rFonts w:ascii="Calibri" w:eastAsia="SimSun" w:hAnsi="Calibri" w:cs="Calibri"/>
          <w:b/>
          <w:bCs/>
          <w:lang w:eastAsia="ar-SA"/>
        </w:rPr>
      </w:pPr>
      <w:r w:rsidRPr="0006485F">
        <w:rPr>
          <w:rFonts w:ascii="Calibri" w:eastAsia="SimSun" w:hAnsi="Calibri" w:cs="Calibri"/>
          <w:b/>
          <w:bCs/>
          <w:noProof/>
          <w:lang w:eastAsia="ar-SA"/>
        </w:rPr>
        <w:drawing>
          <wp:inline distT="0" distB="0" distL="0" distR="0" wp14:anchorId="51FF7003" wp14:editId="4F7911AF">
            <wp:extent cx="5273675" cy="530225"/>
            <wp:effectExtent l="0" t="0" r="3175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BF2F8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06485F">
        <w:rPr>
          <w:rFonts w:ascii="Calibri" w:eastAsia="Times New Roman" w:hAnsi="Calibri" w:cs="Calibri"/>
          <w:b/>
          <w:lang w:eastAsia="zh-CN"/>
        </w:rPr>
        <w:t xml:space="preserve">ΔΗΜΟΤΙΚΗ ΕΠΙΧΕΙΡΗΣΗ </w:t>
      </w:r>
      <w:r w:rsidRPr="0006485F">
        <w:rPr>
          <w:rFonts w:ascii="Calibri" w:eastAsia="Times New Roman" w:hAnsi="Calibri" w:cs="Calibri"/>
          <w:b/>
          <w:lang w:eastAsia="zh-CN"/>
        </w:rPr>
        <w:tab/>
      </w:r>
      <w:r w:rsidRPr="0006485F">
        <w:rPr>
          <w:rFonts w:ascii="Calibri" w:eastAsia="Times New Roman" w:hAnsi="Calibri" w:cs="Calibri"/>
          <w:b/>
          <w:lang w:eastAsia="zh-CN"/>
        </w:rPr>
        <w:tab/>
      </w:r>
      <w:r w:rsidRPr="0006485F">
        <w:rPr>
          <w:rFonts w:ascii="Calibri" w:eastAsia="Times New Roman" w:hAnsi="Calibri" w:cs="Calibri"/>
          <w:b/>
          <w:lang w:eastAsia="zh-CN"/>
        </w:rPr>
        <w:tab/>
      </w:r>
      <w:r w:rsidRPr="0006485F">
        <w:rPr>
          <w:rFonts w:ascii="Calibri" w:eastAsia="Times New Roman" w:hAnsi="Calibri" w:cs="Calibri"/>
          <w:b/>
          <w:lang w:eastAsia="zh-CN"/>
        </w:rPr>
        <w:tab/>
      </w:r>
    </w:p>
    <w:p w14:paraId="7CE4CA60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06485F">
        <w:rPr>
          <w:rFonts w:ascii="Calibri" w:eastAsia="Times New Roman" w:hAnsi="Calibri" w:cs="Calibri"/>
          <w:b/>
          <w:lang w:eastAsia="zh-CN"/>
        </w:rPr>
        <w:t xml:space="preserve">ΥΔΡΕΥΣΗΣ - ΑΠΟΧΕΤΕΥΣΗΣ                   </w:t>
      </w:r>
      <w:r w:rsidRPr="0006485F">
        <w:rPr>
          <w:rFonts w:ascii="Calibri" w:eastAsia="Times New Roman" w:hAnsi="Calibri" w:cs="Calibri"/>
          <w:b/>
          <w:lang w:eastAsia="zh-CN"/>
        </w:rPr>
        <w:tab/>
      </w:r>
      <w:r w:rsidRPr="0006485F">
        <w:rPr>
          <w:rFonts w:ascii="Calibri" w:eastAsia="Times New Roman" w:hAnsi="Calibri" w:cs="Calibri"/>
          <w:b/>
          <w:lang w:eastAsia="zh-CN"/>
        </w:rPr>
        <w:tab/>
      </w:r>
      <w:r w:rsidRPr="0006485F">
        <w:rPr>
          <w:rFonts w:ascii="Calibri" w:eastAsia="Times New Roman" w:hAnsi="Calibri" w:cs="Calibri"/>
          <w:b/>
          <w:lang w:eastAsia="zh-CN"/>
        </w:rPr>
        <w:tab/>
      </w:r>
    </w:p>
    <w:p w14:paraId="7034C8DC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06485F">
        <w:rPr>
          <w:rFonts w:ascii="Calibri" w:eastAsia="Times New Roman" w:hAnsi="Calibri" w:cs="Calibri"/>
          <w:b/>
          <w:lang w:eastAsia="zh-CN"/>
        </w:rPr>
        <w:t>ΧΑΝΙΩΝ    (Δ.Ε.Υ.Α.Χ.)</w:t>
      </w:r>
    </w:p>
    <w:p w14:paraId="340A8B72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06485F">
        <w:rPr>
          <w:rFonts w:ascii="Calibri" w:eastAsia="Times New Roman" w:hAnsi="Calibri" w:cs="Calibri"/>
          <w:b/>
          <w:lang w:eastAsia="zh-CN"/>
        </w:rPr>
        <w:t xml:space="preserve">Μεγίστης Λαύρας 15 &amp; Αρπακουλάκηδων                       </w:t>
      </w:r>
    </w:p>
    <w:p w14:paraId="13946112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06485F">
        <w:rPr>
          <w:rFonts w:ascii="Calibri" w:eastAsia="Times New Roman" w:hAnsi="Calibri" w:cs="Calibri"/>
          <w:b/>
          <w:lang w:eastAsia="zh-CN"/>
        </w:rPr>
        <w:t xml:space="preserve">73300 – ΜΟΥΡΝΙΕΣ – ΧΑΝΙΑ – ΚΡΗΤΗ </w:t>
      </w:r>
      <w:r w:rsidRPr="0006485F">
        <w:rPr>
          <w:rFonts w:ascii="Calibri" w:eastAsia="Times New Roman" w:hAnsi="Calibri" w:cs="Calibri"/>
          <w:b/>
          <w:lang w:eastAsia="zh-CN"/>
        </w:rPr>
        <w:tab/>
        <w:t xml:space="preserve">            </w:t>
      </w:r>
      <w:r w:rsidRPr="0006485F">
        <w:rPr>
          <w:rFonts w:ascii="Calibri" w:eastAsia="Times New Roman" w:hAnsi="Calibri" w:cs="Calibri"/>
          <w:b/>
          <w:lang w:eastAsia="zh-CN"/>
        </w:rPr>
        <w:tab/>
        <w:t xml:space="preserve">          </w:t>
      </w:r>
    </w:p>
    <w:p w14:paraId="3E5C9C0C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06485F">
        <w:rPr>
          <w:rFonts w:ascii="Calibri" w:eastAsia="Times New Roman" w:hAnsi="Calibri" w:cs="Calibri"/>
          <w:b/>
          <w:lang w:eastAsia="zh-CN"/>
        </w:rPr>
        <w:t xml:space="preserve"> Τηλ: 28210 36278 &amp; </w:t>
      </w:r>
      <w:r w:rsidRPr="0006485F">
        <w:rPr>
          <w:rFonts w:ascii="Calibri" w:eastAsia="Times New Roman" w:hAnsi="Calibri" w:cs="Calibri"/>
          <w:b/>
          <w:lang w:val="en-US" w:eastAsia="zh-CN"/>
        </w:rPr>
        <w:t>Fax</w:t>
      </w:r>
      <w:r w:rsidRPr="0006485F">
        <w:rPr>
          <w:rFonts w:ascii="Calibri" w:eastAsia="Times New Roman" w:hAnsi="Calibri" w:cs="Calibri"/>
          <w:b/>
          <w:lang w:eastAsia="zh-CN"/>
        </w:rPr>
        <w:t xml:space="preserve"> 28210 36289</w:t>
      </w:r>
    </w:p>
    <w:p w14:paraId="01DB4E28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5552072F" w14:textId="72C49350" w:rsidR="0006485F" w:rsidRPr="0006485F" w:rsidRDefault="0006485F" w:rsidP="0006485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06485F">
        <w:rPr>
          <w:rFonts w:ascii="Calibri" w:eastAsia="Times New Roman" w:hAnsi="Calibri" w:cs="Calibri"/>
          <w:b/>
          <w:bCs/>
          <w:lang w:eastAsia="zh-CN"/>
        </w:rPr>
        <w:t>«</w:t>
      </w:r>
      <w:r w:rsidR="000D4C7D" w:rsidRPr="000D4C7D">
        <w:rPr>
          <w:rFonts w:ascii="Calibri" w:eastAsia="Times New Roman" w:hAnsi="Calibri" w:cs="Calibri"/>
          <w:b/>
          <w:bCs/>
          <w:lang w:eastAsia="ar-SA"/>
        </w:rPr>
        <w:t>ΠΡΟΜΗΘΕΙΑ ΧΥΤΟΣΙΔΗΡΩΝ ΚΑΛΥΜΜΑΤΩΝ ΦΡΕΑΤΙΩΝ (ΥΔΡΕΥΣΗΣ – ΑΠΟΧΕΤΕΥΣΗΣ) &amp; ΕΣΧΑΡΩΝ ΥΔΡΟΣΥΛΛΟΓΗΣ</w:t>
      </w:r>
      <w:r w:rsidRPr="0006485F">
        <w:rPr>
          <w:rFonts w:ascii="Calibri" w:eastAsia="Times New Roman" w:hAnsi="Calibri" w:cs="Calibri"/>
          <w:b/>
          <w:bCs/>
          <w:lang w:eastAsia="zh-CN"/>
        </w:rPr>
        <w:t>»</w:t>
      </w:r>
    </w:p>
    <w:p w14:paraId="46EA67D3" w14:textId="7950AA23" w:rsidR="0006485F" w:rsidRPr="0006485F" w:rsidRDefault="0006485F" w:rsidP="0006485F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lang w:eastAsia="zh-CN"/>
        </w:rPr>
      </w:pPr>
      <w:r w:rsidRPr="0006485F">
        <w:rPr>
          <w:rFonts w:ascii="Calibri" w:eastAsia="Times New Roman" w:hAnsi="Calibri" w:cs="Calibri"/>
          <w:lang w:eastAsia="zh-CN"/>
        </w:rPr>
        <w:t xml:space="preserve">ΚΑΕ 8112-006, </w:t>
      </w:r>
      <w:r w:rsidRPr="0006485F">
        <w:rPr>
          <w:rFonts w:ascii="Calibri" w:eastAsia="Times New Roman" w:hAnsi="Calibri" w:cs="Calibri"/>
          <w:lang w:val="en-US" w:eastAsia="el-GR"/>
        </w:rPr>
        <w:t>c</w:t>
      </w:r>
      <w:r w:rsidRPr="0006485F">
        <w:rPr>
          <w:rFonts w:ascii="Calibri" w:eastAsia="Times New Roman" w:hAnsi="Calibri" w:cs="Calibri"/>
          <w:lang w:eastAsia="el-GR"/>
        </w:rPr>
        <w:t>.</w:t>
      </w:r>
      <w:r w:rsidRPr="0006485F">
        <w:rPr>
          <w:rFonts w:ascii="Calibri" w:eastAsia="Times New Roman" w:hAnsi="Calibri" w:cs="Calibri"/>
          <w:lang w:val="en-US" w:eastAsia="el-GR"/>
        </w:rPr>
        <w:t>p</w:t>
      </w:r>
      <w:r w:rsidRPr="0006485F">
        <w:rPr>
          <w:rFonts w:ascii="Calibri" w:eastAsia="Times New Roman" w:hAnsi="Calibri" w:cs="Calibri"/>
          <w:lang w:eastAsia="el-GR"/>
        </w:rPr>
        <w:t>.</w:t>
      </w:r>
      <w:r w:rsidRPr="0006485F">
        <w:rPr>
          <w:rFonts w:ascii="Calibri" w:eastAsia="Times New Roman" w:hAnsi="Calibri" w:cs="Calibri"/>
          <w:lang w:val="en-US" w:eastAsia="el-GR"/>
        </w:rPr>
        <w:t>v</w:t>
      </w:r>
      <w:r w:rsidRPr="0006485F">
        <w:rPr>
          <w:rFonts w:ascii="Calibri" w:eastAsia="Times New Roman" w:hAnsi="Calibri" w:cs="Calibri"/>
          <w:lang w:eastAsia="el-GR"/>
        </w:rPr>
        <w:t>. 44423750-3 &amp; 44316300-1</w:t>
      </w:r>
    </w:p>
    <w:p w14:paraId="299DDAA7" w14:textId="77777777" w:rsidR="0006485F" w:rsidRPr="0006485F" w:rsidRDefault="0006485F" w:rsidP="0006485F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lang w:eastAsia="zh-CN"/>
        </w:rPr>
      </w:pPr>
      <w:r w:rsidRPr="0006485F">
        <w:rPr>
          <w:rFonts w:ascii="Calibri" w:eastAsia="Times New Roman" w:hAnsi="Calibri" w:cs="Calibri"/>
          <w:b/>
          <w:lang w:eastAsia="zh-CN"/>
        </w:rPr>
        <w:t>Π Ρ Ο Σ Φ Ο Ρ Α</w:t>
      </w:r>
    </w:p>
    <w:p w14:paraId="27D9F9B5" w14:textId="77777777" w:rsidR="0006485F" w:rsidRPr="0006485F" w:rsidRDefault="0006485F" w:rsidP="0006485F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after="120" w:line="24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06485F">
        <w:rPr>
          <w:rFonts w:ascii="Calibri" w:eastAsia="Times New Roman" w:hAnsi="Calibri" w:cs="Calibri"/>
          <w:lang w:eastAsia="zh-CN"/>
        </w:rPr>
        <w:t>Του   ………………………………………………………………</w:t>
      </w:r>
    </w:p>
    <w:p w14:paraId="704D61B4" w14:textId="77777777" w:rsidR="0006485F" w:rsidRPr="0006485F" w:rsidRDefault="0006485F" w:rsidP="0006485F">
      <w:pPr>
        <w:shd w:val="clear" w:color="auto" w:fill="FFFFFF"/>
        <w:tabs>
          <w:tab w:val="left" w:leader="dot" w:pos="7301"/>
        </w:tabs>
        <w:suppressAutoHyphens/>
        <w:spacing w:after="120" w:line="24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06485F">
        <w:rPr>
          <w:rFonts w:ascii="Calibri" w:eastAsia="Times New Roman" w:hAnsi="Calibri" w:cs="Calibri"/>
          <w:lang w:eastAsia="zh-CN"/>
        </w:rPr>
        <w:t>Έδρα ………………………………………………………………</w:t>
      </w:r>
    </w:p>
    <w:p w14:paraId="63AA2522" w14:textId="77777777" w:rsidR="0006485F" w:rsidRPr="0006485F" w:rsidRDefault="0006485F" w:rsidP="0006485F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ind w:left="1243"/>
        <w:jc w:val="center"/>
        <w:rPr>
          <w:rFonts w:ascii="Calibri" w:eastAsia="Times New Roman" w:hAnsi="Calibri" w:cs="Calibri"/>
          <w:lang w:eastAsia="zh-CN"/>
        </w:rPr>
      </w:pPr>
      <w:r w:rsidRPr="0006485F">
        <w:rPr>
          <w:rFonts w:ascii="Calibri" w:eastAsia="Times New Roman" w:hAnsi="Calibri" w:cs="Calibri"/>
          <w:lang w:eastAsia="zh-CN"/>
        </w:rPr>
        <w:t xml:space="preserve">Οδός ………………………………………. </w:t>
      </w:r>
      <w:r w:rsidRPr="0006485F">
        <w:rPr>
          <w:rFonts w:ascii="Calibri" w:eastAsia="Times New Roman" w:hAnsi="Calibri" w:cs="Calibri"/>
          <w:spacing w:val="-1"/>
          <w:lang w:eastAsia="zh-CN"/>
        </w:rPr>
        <w:t xml:space="preserve">Αριθμός </w:t>
      </w:r>
      <w:r w:rsidRPr="0006485F">
        <w:rPr>
          <w:rFonts w:ascii="Calibri" w:eastAsia="Times New Roman" w:hAnsi="Calibri" w:cs="Calibri"/>
          <w:lang w:eastAsia="zh-CN"/>
        </w:rPr>
        <w:t>……………….</w:t>
      </w:r>
    </w:p>
    <w:p w14:paraId="115F752D" w14:textId="77777777" w:rsidR="0006485F" w:rsidRPr="0006485F" w:rsidRDefault="0006485F" w:rsidP="0006485F">
      <w:pPr>
        <w:shd w:val="clear" w:color="auto" w:fill="FFFFFF"/>
        <w:tabs>
          <w:tab w:val="left" w:leader="dot" w:pos="7286"/>
        </w:tabs>
        <w:suppressAutoHyphens/>
        <w:spacing w:after="120" w:line="240" w:lineRule="auto"/>
        <w:ind w:left="1243"/>
        <w:jc w:val="center"/>
        <w:rPr>
          <w:rFonts w:ascii="Calibri" w:eastAsia="Times New Roman" w:hAnsi="Calibri" w:cs="Calibri"/>
          <w:lang w:eastAsia="zh-CN"/>
        </w:rPr>
      </w:pPr>
      <w:r w:rsidRPr="0006485F">
        <w:rPr>
          <w:rFonts w:ascii="Calibri" w:eastAsia="Times New Roman" w:hAnsi="Calibri" w:cs="Calibri"/>
          <w:lang w:eastAsia="zh-CN"/>
        </w:rPr>
        <w:t>Τηλέφωνο ………………………………………………………………</w:t>
      </w:r>
    </w:p>
    <w:p w14:paraId="161F0170" w14:textId="77777777" w:rsidR="0006485F" w:rsidRPr="0006485F" w:rsidRDefault="0006485F" w:rsidP="0006485F">
      <w:pPr>
        <w:spacing w:after="120" w:line="240" w:lineRule="auto"/>
        <w:ind w:left="2880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r w:rsidRPr="0006485F">
        <w:rPr>
          <w:rFonts w:ascii="Calibri" w:eastAsia="Times New Roman" w:hAnsi="Calibri" w:cs="Calibri"/>
          <w:lang w:eastAsia="zh-CN"/>
        </w:rPr>
        <w:t xml:space="preserve">     </w:t>
      </w:r>
      <w:r w:rsidRPr="0006485F">
        <w:rPr>
          <w:rFonts w:ascii="Calibri" w:eastAsia="Times New Roman" w:hAnsi="Calibri" w:cs="Calibri"/>
          <w:lang w:val="en-US" w:eastAsia="zh-CN"/>
        </w:rPr>
        <w:t>Fax</w:t>
      </w:r>
      <w:r w:rsidRPr="0006485F">
        <w:rPr>
          <w:rFonts w:ascii="Calibri" w:eastAsia="Times New Roman" w:hAnsi="Calibri" w:cs="Calibri"/>
          <w:lang w:val="en-GB" w:eastAsia="zh-CN"/>
        </w:rPr>
        <w:t xml:space="preserve"> : ………………………………</w:t>
      </w:r>
      <w:r w:rsidRPr="0006485F">
        <w:rPr>
          <w:rFonts w:ascii="Calibri" w:eastAsia="Times New Roman" w:hAnsi="Calibri" w:cs="Calibri"/>
          <w:lang w:val="en-US" w:eastAsia="zh-CN"/>
        </w:rPr>
        <w:t>e</w:t>
      </w:r>
      <w:r w:rsidRPr="0006485F">
        <w:rPr>
          <w:rFonts w:ascii="Calibri" w:eastAsia="Times New Roman" w:hAnsi="Calibri" w:cs="Calibri"/>
          <w:lang w:val="en-GB" w:eastAsia="zh-CN"/>
        </w:rPr>
        <w:t>-</w:t>
      </w:r>
      <w:r w:rsidRPr="0006485F">
        <w:rPr>
          <w:rFonts w:ascii="Calibri" w:eastAsia="Times New Roman" w:hAnsi="Calibri" w:cs="Calibri"/>
          <w:lang w:val="en-US" w:eastAsia="zh-CN"/>
        </w:rPr>
        <w:t>mail</w:t>
      </w:r>
      <w:r w:rsidRPr="0006485F">
        <w:rPr>
          <w:rFonts w:ascii="Calibri" w:eastAsia="Times New Roman" w:hAnsi="Calibri" w:cs="Calibri"/>
          <w:lang w:val="en-GB" w:eastAsia="zh-CN"/>
        </w:rPr>
        <w:t xml:space="preserve"> : ……………………………</w:t>
      </w:r>
    </w:p>
    <w:p w14:paraId="3E86E11B" w14:textId="77777777" w:rsidR="0006485F" w:rsidRPr="0006485F" w:rsidRDefault="0006485F" w:rsidP="0006485F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tbl>
      <w:tblPr>
        <w:tblW w:w="10012" w:type="dxa"/>
        <w:tblInd w:w="131" w:type="dxa"/>
        <w:tblLook w:val="04A0" w:firstRow="1" w:lastRow="0" w:firstColumn="1" w:lastColumn="0" w:noHBand="0" w:noVBand="1"/>
      </w:tblPr>
      <w:tblGrid>
        <w:gridCol w:w="512"/>
        <w:gridCol w:w="2572"/>
        <w:gridCol w:w="1024"/>
        <w:gridCol w:w="1040"/>
        <w:gridCol w:w="969"/>
        <w:gridCol w:w="1002"/>
        <w:gridCol w:w="827"/>
        <w:gridCol w:w="985"/>
        <w:gridCol w:w="1081"/>
      </w:tblGrid>
      <w:tr w:rsidR="0006485F" w:rsidRPr="0006485F" w14:paraId="2A71AD07" w14:textId="77777777" w:rsidTr="00AE194F">
        <w:trPr>
          <w:trHeight w:val="182"/>
        </w:trPr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A438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257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E94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Περιγραφή υλικών </w:t>
            </w:r>
          </w:p>
        </w:tc>
        <w:tc>
          <w:tcPr>
            <w:tcW w:w="102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7EEA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Κωδικός Είδους</w:t>
            </w:r>
          </w:p>
        </w:tc>
        <w:tc>
          <w:tcPr>
            <w:tcW w:w="10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AD40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CPV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4CB7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Είδος Μονάδας</w:t>
            </w:r>
          </w:p>
        </w:tc>
        <w:tc>
          <w:tcPr>
            <w:tcW w:w="10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C17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82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2E1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Τιμή Μοναδ. (Ευρώ)</w:t>
            </w:r>
          </w:p>
        </w:tc>
        <w:tc>
          <w:tcPr>
            <w:tcW w:w="98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9D25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Μερική Δαπάνη (Ευρώ)</w:t>
            </w:r>
          </w:p>
        </w:tc>
        <w:tc>
          <w:tcPr>
            <w:tcW w:w="1081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047E65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Ολική Δαπάνη (Ευρώ)</w:t>
            </w:r>
          </w:p>
        </w:tc>
      </w:tr>
      <w:tr w:rsidR="0006485F" w:rsidRPr="0006485F" w14:paraId="0DC33B3A" w14:textId="77777777" w:rsidTr="00AE194F">
        <w:trPr>
          <w:trHeight w:val="59"/>
        </w:trPr>
        <w:tc>
          <w:tcPr>
            <w:tcW w:w="51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23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B0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5E1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64D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3EAC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B46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1D80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1A5DE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CE524D7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16BC7AD5" w14:textId="77777777" w:rsidTr="00AE194F">
        <w:trPr>
          <w:trHeight w:val="95"/>
        </w:trPr>
        <w:tc>
          <w:tcPr>
            <w:tcW w:w="10012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B4C6E7"/>
            <w:vAlign w:val="center"/>
            <w:hideMark/>
          </w:tcPr>
          <w:p w14:paraId="15C3E1D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ΚΑΛΥΜΜΑΤΑ ΦΡΕΑΤΙΩΝ ΑΠΟ ΕΛΑΤΟ ΧΥΤΟΣΙΔΗΡΟ</w:t>
            </w:r>
          </w:p>
        </w:tc>
      </w:tr>
      <w:tr w:rsidR="0006485F" w:rsidRPr="0006485F" w14:paraId="615678D4" w14:textId="77777777" w:rsidTr="00AE194F">
        <w:trPr>
          <w:trHeight w:val="212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02E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941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Καλύμματα φρεατίων  από ελατό χυτοσίδηρο, κατηγορία C250, διαστάσεων 400Χ400 mm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0778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12-14-001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88B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44423750-3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CE7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A01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CCB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9F0B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D332F4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0D1BA706" w14:textId="77777777" w:rsidTr="00AE194F">
        <w:trPr>
          <w:trHeight w:val="209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5414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4ECB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Καλύμματα φρεατίων  από ελατό χυτοσίδηρο, κατηγορία Β125, διαστάσεων 400Χ400 mm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9F2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12-14-003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94F5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44423750-3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4E66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7F4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40FD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1B26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452150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765390BF" w14:textId="77777777" w:rsidTr="00AE194F">
        <w:trPr>
          <w:trHeight w:val="192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440E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B3B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Καλύμματα φρεατίων κυκλικά  από ελατό χυτοσίδηρο, κατηγορία D400, Φ600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2DC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12-14-005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110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44423750-3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0CB0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6DB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0EA27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C59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91040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78095DD0" w14:textId="77777777" w:rsidTr="00AE194F">
        <w:trPr>
          <w:trHeight w:val="71"/>
        </w:trPr>
        <w:tc>
          <w:tcPr>
            <w:tcW w:w="8931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EF49" w14:textId="77777777" w:rsidR="0006485F" w:rsidRPr="0006485F" w:rsidRDefault="0006485F" w:rsidP="00064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ΜΕΡΙΚΟ ΣΥΝΟΛΟ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CC61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06485F" w:rsidRPr="0006485F" w14:paraId="131106BF" w14:textId="77777777" w:rsidTr="00AE194F">
        <w:trPr>
          <w:trHeight w:val="71"/>
        </w:trPr>
        <w:tc>
          <w:tcPr>
            <w:tcW w:w="10012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B4C6E7"/>
            <w:vAlign w:val="center"/>
            <w:hideMark/>
          </w:tcPr>
          <w:p w14:paraId="1A60EA8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ΣΧΑΡΕΣ ΑΠΟ ΕΛΑΤΟ ΧΥΤΟΣΙΔΗΡΟ</w:t>
            </w:r>
          </w:p>
        </w:tc>
      </w:tr>
      <w:tr w:rsidR="0006485F" w:rsidRPr="0006485F" w14:paraId="1F8D0B6F" w14:textId="77777777" w:rsidTr="00AE194F">
        <w:trPr>
          <w:trHeight w:val="59"/>
        </w:trPr>
        <w:tc>
          <w:tcPr>
            <w:tcW w:w="10012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B4C6E7"/>
            <w:vAlign w:val="center"/>
            <w:hideMark/>
          </w:tcPr>
          <w:p w14:paraId="0F3C837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Κατηγορία C250</w:t>
            </w:r>
          </w:p>
        </w:tc>
      </w:tr>
      <w:tr w:rsidR="0006485F" w:rsidRPr="0006485F" w14:paraId="466B86FC" w14:textId="77777777" w:rsidTr="00AE194F">
        <w:trPr>
          <w:trHeight w:val="246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5D9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5F0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Ορθογωνικές σχάρες με πλαίσιο από ελατό χυτοσίδηρο, κατηγορίας </w:t>
            </w: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C250</w:t>
            </w: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, διαστάσεων 750X300 mm, αποσπώμενη σχάρα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E00B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12-08-003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BED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44316300-1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1F5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4A0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FFF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E338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6C25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402477FC" w14:textId="77777777" w:rsidTr="00AE194F">
        <w:trPr>
          <w:trHeight w:val="279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4E8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A135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Σχαροθυρίδες απορροής κρασπεδόρειθρου από ελατό χυτοσίδηρο, κατηγορίας C250 διαστάσεων 750Χ640mm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340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12-08-025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350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44316300-1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0506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6DBB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5B67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484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646931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7B6A37D5" w14:textId="77777777" w:rsidTr="00AE194F">
        <w:trPr>
          <w:trHeight w:val="267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C9B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B8F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Ορθογωνικές σχάρες με πλαίσιο από ελατό χυτοσίδηρο, κατηγορίας </w:t>
            </w: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C250</w:t>
            </w: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, διαστάσεων 960X570 mm, αποσπώμενη σχάρα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770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12-08-018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65CB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44316300-1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E83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C2F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77BA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F159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6C7250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7E3D008C" w14:textId="77777777" w:rsidTr="00AE194F">
        <w:trPr>
          <w:trHeight w:val="59"/>
        </w:trPr>
        <w:tc>
          <w:tcPr>
            <w:tcW w:w="10012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B4C6E7"/>
            <w:vAlign w:val="center"/>
            <w:hideMark/>
          </w:tcPr>
          <w:p w14:paraId="34ECDF3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Κατηγορία D400</w:t>
            </w:r>
          </w:p>
        </w:tc>
      </w:tr>
      <w:tr w:rsidR="0006485F" w:rsidRPr="0006485F" w14:paraId="38679DCD" w14:textId="77777777" w:rsidTr="00AE194F">
        <w:trPr>
          <w:trHeight w:val="267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EF74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DA88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Ορθογωνικές σχάρες</w:t>
            </w:r>
            <w:r w:rsidRPr="0006485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l-GR"/>
              </w:rPr>
              <w:t xml:space="preserve"> </w:t>
            </w: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με πλαίσιο από ελατό χυτοσίδηρο, κατηγορίας </w:t>
            </w: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D400</w:t>
            </w: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, διαστάσεων 750X400 mm, αποσπώμενη σχάρα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5F6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12-08-002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137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44316300-1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509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A05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234DE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302A4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5906D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5D1C2658" w14:textId="77777777" w:rsidTr="00AE194F">
        <w:trPr>
          <w:trHeight w:val="276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9085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305B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Ορθογωνικές σχάρες με πλαίσιο από ελατό χυτοσίδηρο, κατηγορίας </w:t>
            </w: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D400</w:t>
            </w: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, διαστάσεων 960X600 mm, αποσπώμενη σχάρα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FE94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12-08-019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66B5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44316300-1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F9CE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3BA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9F7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3C00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3BB1AE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5549008D" w14:textId="77777777" w:rsidTr="00AE194F">
        <w:trPr>
          <w:trHeight w:val="357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D86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F0D7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Ορθογωνικές σχάρες με πλαίσιο από ελατό χυτοσίδηρο, κατηγορίας</w:t>
            </w: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D400</w:t>
            </w: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, διαστάσεων 1000X600 mm, αποσπώμενη σχάρα</w:t>
            </w: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με κύρτωση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2087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12-08-015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AC44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44316300-1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82A6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DAE5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04CB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B29C6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DE53FD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1D94F32C" w14:textId="77777777" w:rsidTr="00AE194F">
        <w:trPr>
          <w:trHeight w:val="312"/>
        </w:trPr>
        <w:tc>
          <w:tcPr>
            <w:tcW w:w="51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13EF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BB8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Τετραγωνικές σχάρες με πλαίσιο από ελατό χυτοσίδηρο, κατηγορίας </w:t>
            </w: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D400</w:t>
            </w:r>
            <w:r w:rsidRPr="0006485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, διαστάσεων 800X800 mm, σχάρα με άρθρωση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D04A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12-08-022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65F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44316300-1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D90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882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6ED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D7E00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17AEA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6485F" w:rsidRPr="0006485F" w14:paraId="31B3E170" w14:textId="77777777" w:rsidTr="00AE194F">
        <w:trPr>
          <w:trHeight w:val="71"/>
        </w:trPr>
        <w:tc>
          <w:tcPr>
            <w:tcW w:w="8931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AE08" w14:textId="77777777" w:rsidR="0006485F" w:rsidRPr="0006485F" w:rsidRDefault="0006485F" w:rsidP="00064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ΜΕΡΙΚΟ ΣΥΝΟΛΟ 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0BE5AF2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06485F" w:rsidRPr="0006485F" w14:paraId="1B6C023A" w14:textId="77777777" w:rsidTr="00AE194F">
        <w:trPr>
          <w:trHeight w:val="59"/>
        </w:trPr>
        <w:tc>
          <w:tcPr>
            <w:tcW w:w="8931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5243" w14:textId="77777777" w:rsidR="0006485F" w:rsidRPr="0006485F" w:rsidRDefault="0006485F" w:rsidP="00064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ΓΕΝΙΚΟ ΣΥΝΟΛΟ 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4CC69C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06485F" w:rsidRPr="0006485F" w14:paraId="5DAF715B" w14:textId="77777777" w:rsidTr="00AE194F">
        <w:trPr>
          <w:trHeight w:val="59"/>
        </w:trPr>
        <w:tc>
          <w:tcPr>
            <w:tcW w:w="51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D5A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B499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468B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117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D16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E1C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C198" w14:textId="77777777" w:rsidR="0006485F" w:rsidRPr="0006485F" w:rsidRDefault="0006485F" w:rsidP="00064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 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060D3F0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06485F" w:rsidRPr="0006485F" w14:paraId="613301C8" w14:textId="77777777" w:rsidTr="00AE194F">
        <w:trPr>
          <w:trHeight w:val="59"/>
        </w:trPr>
        <w:tc>
          <w:tcPr>
            <w:tcW w:w="51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1BA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51A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9B0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D9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F4D0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330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10D3" w14:textId="77777777" w:rsidR="0006485F" w:rsidRPr="0006485F" w:rsidRDefault="0006485F" w:rsidP="00064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Φ.Π.Α. 24 % 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1CE44D3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06485F" w:rsidRPr="0006485F" w14:paraId="0C4225A9" w14:textId="77777777" w:rsidTr="00AE194F">
        <w:trPr>
          <w:trHeight w:val="62"/>
        </w:trPr>
        <w:tc>
          <w:tcPr>
            <w:tcW w:w="51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83929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15D322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16EEE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9876A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CB72A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B8EF1" w14:textId="77777777" w:rsidR="0006485F" w:rsidRPr="0006485F" w:rsidRDefault="0006485F" w:rsidP="0006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6E5F" w14:textId="77777777" w:rsidR="0006485F" w:rsidRPr="0006485F" w:rsidRDefault="0006485F" w:rsidP="00064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648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 :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01FC8A" w14:textId="77777777" w:rsidR="0006485F" w:rsidRPr="0006485F" w:rsidRDefault="0006485F" w:rsidP="0006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60AB6A9B" w14:textId="77777777" w:rsidR="0006485F" w:rsidRPr="0006485F" w:rsidRDefault="0006485F" w:rsidP="0006485F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p w14:paraId="2B25AE93" w14:textId="77777777" w:rsidR="0006485F" w:rsidRPr="0006485F" w:rsidRDefault="0006485F" w:rsidP="0006485F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p w14:paraId="5FA71751" w14:textId="77777777" w:rsidR="0006485F" w:rsidRPr="0006485F" w:rsidRDefault="0006485F" w:rsidP="0006485F">
      <w:pPr>
        <w:shd w:val="clear" w:color="auto" w:fill="FFFFFF"/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6485F">
        <w:rPr>
          <w:rFonts w:ascii="Calibri" w:eastAsia="Times New Roman" w:hAnsi="Calibri" w:cs="Calibri"/>
          <w:lang w:eastAsia="zh-CN"/>
        </w:rPr>
        <w:t>Ημερομηνία</w:t>
      </w:r>
      <w:r w:rsidRPr="0006485F">
        <w:rPr>
          <w:rFonts w:ascii="Calibri" w:eastAsia="Times New Roman" w:hAnsi="Calibri" w:cs="Calibri"/>
          <w:lang w:eastAsia="zh-CN"/>
        </w:rPr>
        <w:br/>
        <w:t>Ο ΠΡΟΣΦΕΡΩΝ</w:t>
      </w:r>
      <w:r w:rsidRPr="0006485F">
        <w:rPr>
          <w:rFonts w:ascii="Calibri" w:eastAsia="Times New Roman" w:hAnsi="Calibri" w:cs="Calibri"/>
          <w:lang w:eastAsia="zh-CN"/>
        </w:rPr>
        <w:br/>
      </w:r>
    </w:p>
    <w:p w14:paraId="28365711" w14:textId="77777777" w:rsidR="0006485F" w:rsidRPr="0006485F" w:rsidRDefault="0006485F" w:rsidP="0006485F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06485F">
        <w:rPr>
          <w:rFonts w:ascii="Calibri" w:eastAsia="Times New Roman" w:hAnsi="Calibri" w:cs="Calibri"/>
          <w:b/>
          <w:lang w:eastAsia="zh-CN"/>
        </w:rPr>
        <w:t>Η τιμή</w:t>
      </w:r>
      <w:r w:rsidRPr="0006485F">
        <w:rPr>
          <w:rFonts w:ascii="Calibri" w:eastAsia="Times New Roman" w:hAnsi="Calibri" w:cs="Calibri"/>
          <w:lang w:eastAsia="zh-CN"/>
        </w:rPr>
        <w:t>, του προς προμήθεια υλικού, δίνεται  σε ευρώ ανά μονάδα και θα έχει μέχρι και δύο</w:t>
      </w:r>
      <w:r w:rsidRPr="0006485F">
        <w:rPr>
          <w:rFonts w:ascii="Calibri" w:eastAsia="Times New Roman" w:hAnsi="Calibri" w:cs="Calibri"/>
          <w:b/>
          <w:lang w:eastAsia="zh-CN"/>
        </w:rPr>
        <w:t xml:space="preserve">  </w:t>
      </w:r>
      <w:r w:rsidRPr="0006485F">
        <w:rPr>
          <w:rFonts w:ascii="Calibri" w:eastAsia="Times New Roman" w:hAnsi="Calibri" w:cs="Calibri"/>
          <w:lang w:eastAsia="zh-CN"/>
        </w:rPr>
        <w:t>δεκαδικά ψηφία.</w:t>
      </w:r>
    </w:p>
    <w:p w14:paraId="47B6FC72" w14:textId="77777777" w:rsidR="0006485F" w:rsidRPr="0006485F" w:rsidRDefault="0006485F" w:rsidP="0006485F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p w14:paraId="0FA46F5A" w14:textId="77777777" w:rsidR="002F00EA" w:rsidRDefault="002F00EA"/>
    <w:sectPr w:rsidR="002F0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8DE7" w14:textId="77777777" w:rsidR="00915832" w:rsidRDefault="00915832">
      <w:pPr>
        <w:spacing w:after="0" w:line="240" w:lineRule="auto"/>
      </w:pPr>
      <w:r>
        <w:separator/>
      </w:r>
    </w:p>
  </w:endnote>
  <w:endnote w:type="continuationSeparator" w:id="0">
    <w:p w14:paraId="7AA74D4F" w14:textId="77777777" w:rsidR="00915832" w:rsidRDefault="0091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1E34" w14:textId="77777777" w:rsidR="00EB5630" w:rsidRDefault="009158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295F" w14:textId="77777777" w:rsidR="00EB5630" w:rsidRDefault="00915832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14:paraId="2C99D1FE" w14:textId="77777777" w:rsidR="00EB5630" w:rsidRDefault="0006485F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70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557D" w14:textId="77777777" w:rsidR="00EB5630" w:rsidRDefault="009158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E19F" w14:textId="77777777" w:rsidR="00915832" w:rsidRDefault="00915832">
      <w:pPr>
        <w:spacing w:after="0" w:line="240" w:lineRule="auto"/>
      </w:pPr>
      <w:r>
        <w:separator/>
      </w:r>
    </w:p>
  </w:footnote>
  <w:footnote w:type="continuationSeparator" w:id="0">
    <w:p w14:paraId="0156B22B" w14:textId="77777777" w:rsidR="00915832" w:rsidRDefault="0091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444F" w14:textId="77777777" w:rsidR="00EB5630" w:rsidRDefault="00915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E491" w14:textId="77777777" w:rsidR="00EB5630" w:rsidRDefault="009158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04E5" w14:textId="77777777" w:rsidR="00EB5630" w:rsidRDefault="009158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FA"/>
    <w:rsid w:val="0006485F"/>
    <w:rsid w:val="000D4C7D"/>
    <w:rsid w:val="002F00EA"/>
    <w:rsid w:val="005058FA"/>
    <w:rsid w:val="00915832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09D"/>
  <w15:chartTrackingRefBased/>
  <w15:docId w15:val="{AE7D4329-621E-4C02-A50D-E4CC558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64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arty</cp:lastModifiedBy>
  <cp:revision>3</cp:revision>
  <dcterms:created xsi:type="dcterms:W3CDTF">2021-12-06T16:32:00Z</dcterms:created>
  <dcterms:modified xsi:type="dcterms:W3CDTF">2021-12-06T16:47:00Z</dcterms:modified>
</cp:coreProperties>
</file>