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C6E2" w14:textId="6A39FD73" w:rsidR="00ED3407" w:rsidRPr="002935BF" w:rsidRDefault="00ED3407" w:rsidP="00ED3407">
      <w:pPr>
        <w:spacing w:before="57" w:after="57"/>
        <w:rPr>
          <w:b/>
          <w:lang w:val="el-GR"/>
        </w:rPr>
      </w:pPr>
      <w:r w:rsidRPr="002935BF">
        <w:rPr>
          <w:b/>
          <w:bCs/>
          <w:noProof/>
          <w:lang w:val="el-GR"/>
        </w:rPr>
        <w:drawing>
          <wp:inline distT="0" distB="0" distL="0" distR="0" wp14:anchorId="7843F892" wp14:editId="7A9CBE35">
            <wp:extent cx="5274310" cy="530860"/>
            <wp:effectExtent l="0" t="0" r="254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35BF">
        <w:rPr>
          <w:b/>
          <w:lang w:val="el-GR"/>
        </w:rPr>
        <w:t>Μεγ</w:t>
      </w:r>
      <w:r>
        <w:rPr>
          <w:b/>
          <w:lang w:val="el-GR"/>
        </w:rPr>
        <w:t xml:space="preserve">ίστης </w:t>
      </w:r>
      <w:r w:rsidRPr="002935BF">
        <w:rPr>
          <w:b/>
          <w:lang w:val="el-GR"/>
        </w:rPr>
        <w:t>Λαύρας  15</w:t>
      </w:r>
      <w:r>
        <w:rPr>
          <w:b/>
          <w:lang w:val="el-GR"/>
        </w:rPr>
        <w:t>, 73300,</w:t>
      </w:r>
      <w:r w:rsidRPr="002935BF">
        <w:rPr>
          <w:b/>
          <w:lang w:val="el-GR"/>
        </w:rPr>
        <w:t xml:space="preserve"> </w:t>
      </w:r>
      <w:proofErr w:type="spellStart"/>
      <w:r w:rsidRPr="002935BF">
        <w:rPr>
          <w:b/>
          <w:lang w:val="el-GR"/>
        </w:rPr>
        <w:t>Μουρνιές</w:t>
      </w:r>
      <w:proofErr w:type="spellEnd"/>
      <w:r w:rsidRPr="002935BF">
        <w:rPr>
          <w:b/>
          <w:lang w:val="el-GR"/>
        </w:rPr>
        <w:t xml:space="preserve"> Χανίων</w:t>
      </w:r>
    </w:p>
    <w:p w14:paraId="2A4E9934" w14:textId="77777777" w:rsidR="00ED3407" w:rsidRPr="005C7917" w:rsidRDefault="00ED3407" w:rsidP="00ED3407">
      <w:pPr>
        <w:spacing w:before="57" w:after="57"/>
        <w:rPr>
          <w:b/>
          <w:lang w:val="el-GR"/>
        </w:rPr>
      </w:pPr>
      <w:proofErr w:type="spellStart"/>
      <w:r w:rsidRPr="002935BF">
        <w:rPr>
          <w:b/>
          <w:lang w:val="el-GR"/>
        </w:rPr>
        <w:t>Τηλ</w:t>
      </w:r>
      <w:proofErr w:type="spellEnd"/>
      <w:r w:rsidRPr="002935BF">
        <w:rPr>
          <w:b/>
          <w:lang w:val="el-GR"/>
        </w:rPr>
        <w:t>. 28210 36278</w:t>
      </w:r>
      <w:r>
        <w:rPr>
          <w:b/>
          <w:lang w:val="el-GR"/>
        </w:rPr>
        <w:t xml:space="preserve">, </w:t>
      </w:r>
      <w:r w:rsidRPr="002935BF">
        <w:rPr>
          <w:b/>
          <w:lang w:val="el-GR"/>
        </w:rPr>
        <w:t xml:space="preserve"> </w:t>
      </w:r>
      <w:r w:rsidRPr="002935BF">
        <w:rPr>
          <w:b/>
          <w:lang w:val="en-US"/>
        </w:rPr>
        <w:t>fax</w:t>
      </w:r>
      <w:r w:rsidRPr="002935BF">
        <w:rPr>
          <w:b/>
          <w:lang w:val="el-GR"/>
        </w:rPr>
        <w:t xml:space="preserve"> 28210 36289</w:t>
      </w:r>
    </w:p>
    <w:p w14:paraId="672472AF" w14:textId="77777777" w:rsidR="00ED3407" w:rsidRPr="005C7917" w:rsidRDefault="00ED3407" w:rsidP="00ED3407">
      <w:pPr>
        <w:spacing w:before="57" w:after="57"/>
        <w:jc w:val="center"/>
        <w:rPr>
          <w:b/>
          <w:sz w:val="24"/>
          <w:lang w:val="el-GR"/>
        </w:rPr>
      </w:pPr>
      <w:r w:rsidRPr="005C7917">
        <w:rPr>
          <w:b/>
          <w:sz w:val="24"/>
          <w:lang w:val="el-GR"/>
        </w:rPr>
        <w:t>ΕΝΤΥΠΟ ΟΙΚΟΝΟΜΙΚΗΣ ΠΡΟΣΦΟΡΑΣ</w:t>
      </w:r>
    </w:p>
    <w:bookmarkStart w:id="0" w:name="_Hlk82426600"/>
    <w:bookmarkStart w:id="1" w:name="_Hlk101898620"/>
    <w:bookmarkStart w:id="2" w:name="_Hlk121685601"/>
    <w:bookmarkStart w:id="3" w:name="_Hlk102417463"/>
    <w:bookmarkStart w:id="4" w:name="_Hlk102457392"/>
    <w:p w14:paraId="16774F3E" w14:textId="77777777" w:rsidR="0008537A" w:rsidRPr="0008537A" w:rsidRDefault="0008537A" w:rsidP="0008537A">
      <w:pPr>
        <w:spacing w:after="0"/>
        <w:ind w:left="-6"/>
        <w:rPr>
          <w:b/>
          <w:bCs/>
          <w:szCs w:val="22"/>
          <w:lang w:val="el-GR"/>
        </w:rPr>
      </w:pPr>
      <w:r w:rsidRPr="0008537A">
        <w:rPr>
          <w:b/>
          <w:bCs/>
          <w:szCs w:val="22"/>
        </w:rPr>
        <w:fldChar w:fldCharType="begin"/>
      </w:r>
      <w:r w:rsidRPr="0008537A">
        <w:rPr>
          <w:b/>
          <w:bCs/>
          <w:szCs w:val="22"/>
          <w:lang w:val="el-GR"/>
        </w:rPr>
        <w:instrText xml:space="preserve"> </w:instrText>
      </w:r>
      <w:r w:rsidRPr="0008537A">
        <w:rPr>
          <w:b/>
          <w:bCs/>
          <w:szCs w:val="22"/>
        </w:rPr>
        <w:instrText>MERGEFIELD</w:instrText>
      </w:r>
      <w:r w:rsidRPr="0008537A">
        <w:rPr>
          <w:b/>
          <w:bCs/>
          <w:szCs w:val="22"/>
          <w:lang w:val="el-GR"/>
        </w:rPr>
        <w:instrText xml:space="preserve">  </w:instrText>
      </w:r>
      <w:r w:rsidRPr="0008537A">
        <w:rPr>
          <w:b/>
          <w:bCs/>
          <w:szCs w:val="22"/>
        </w:rPr>
        <w:instrText>PROTOGENES</w:instrText>
      </w:r>
      <w:r w:rsidRPr="0008537A">
        <w:rPr>
          <w:b/>
          <w:bCs/>
          <w:szCs w:val="22"/>
          <w:lang w:val="el-GR"/>
        </w:rPr>
        <w:instrText>_</w:instrText>
      </w:r>
      <w:r w:rsidRPr="0008537A">
        <w:rPr>
          <w:b/>
          <w:bCs/>
          <w:szCs w:val="22"/>
        </w:rPr>
        <w:instrText>AITIMA</w:instrText>
      </w:r>
      <w:r w:rsidRPr="0008537A">
        <w:rPr>
          <w:b/>
          <w:bCs/>
          <w:szCs w:val="22"/>
          <w:lang w:val="el-GR"/>
        </w:rPr>
        <w:instrText>_</w:instrText>
      </w:r>
      <w:r w:rsidRPr="0008537A">
        <w:rPr>
          <w:b/>
          <w:bCs/>
          <w:szCs w:val="22"/>
        </w:rPr>
        <w:instrText>PROXEIROY</w:instrText>
      </w:r>
      <w:r w:rsidRPr="0008537A">
        <w:rPr>
          <w:b/>
          <w:bCs/>
          <w:szCs w:val="22"/>
          <w:lang w:val="el-GR"/>
        </w:rPr>
        <w:instrText>_</w:instrText>
      </w:r>
      <w:r w:rsidRPr="0008537A">
        <w:rPr>
          <w:b/>
          <w:bCs/>
          <w:szCs w:val="22"/>
        </w:rPr>
        <w:instrText>DIAGONISMOY</w:instrText>
      </w:r>
      <w:r w:rsidRPr="0008537A">
        <w:rPr>
          <w:b/>
          <w:bCs/>
          <w:szCs w:val="22"/>
          <w:lang w:val="el-GR"/>
        </w:rPr>
        <w:instrText>_</w:instrText>
      </w:r>
      <w:r w:rsidRPr="0008537A">
        <w:rPr>
          <w:b/>
          <w:bCs/>
          <w:szCs w:val="22"/>
        </w:rPr>
        <w:instrText>TITLOS</w:instrText>
      </w:r>
      <w:r w:rsidRPr="0008537A">
        <w:rPr>
          <w:b/>
          <w:bCs/>
          <w:szCs w:val="22"/>
          <w:lang w:val="el-GR"/>
        </w:rPr>
        <w:instrText>_</w:instrText>
      </w:r>
      <w:r w:rsidRPr="0008537A">
        <w:rPr>
          <w:b/>
          <w:bCs/>
          <w:szCs w:val="22"/>
        </w:rPr>
        <w:instrText>PROMITHEIAS</w:instrText>
      </w:r>
      <w:r w:rsidRPr="0008537A">
        <w:rPr>
          <w:b/>
          <w:bCs/>
          <w:szCs w:val="22"/>
          <w:lang w:val="el-GR"/>
        </w:rPr>
        <w:instrText xml:space="preserve">  \* </w:instrText>
      </w:r>
      <w:r w:rsidRPr="0008537A">
        <w:rPr>
          <w:b/>
          <w:bCs/>
          <w:szCs w:val="22"/>
        </w:rPr>
        <w:instrText>MERGEFORMAT</w:instrText>
      </w:r>
      <w:r w:rsidRPr="0008537A">
        <w:rPr>
          <w:b/>
          <w:bCs/>
          <w:szCs w:val="22"/>
          <w:lang w:val="el-GR"/>
        </w:rPr>
        <w:instrText xml:space="preserve"> </w:instrText>
      </w:r>
      <w:r w:rsidRPr="0008537A">
        <w:rPr>
          <w:b/>
          <w:bCs/>
          <w:szCs w:val="22"/>
        </w:rPr>
        <w:fldChar w:fldCharType="separate"/>
      </w:r>
      <w:r w:rsidRPr="0008537A">
        <w:rPr>
          <w:b/>
          <w:bCs/>
          <w:szCs w:val="22"/>
          <w:lang w:val="el-GR"/>
        </w:rPr>
        <w:t>ΠΡΟΜΗΘΕΙΑ ΜΕΣΩΝ ΑΤΟΜΙΚΗΣ ΠΡΟΣΤΑΣΙΑΣ ΓΙΑ ΤΟ ΠΡΟΣΩΠΙΚΟ ΤΗΣ ΔΕΥΑ ΧΑΝΙΩΝ</w:t>
      </w:r>
      <w:r w:rsidRPr="0008537A">
        <w:rPr>
          <w:b/>
          <w:bCs/>
          <w:szCs w:val="22"/>
          <w:lang w:val="el-GR"/>
        </w:rPr>
        <w:fldChar w:fldCharType="end"/>
      </w:r>
      <w:r w:rsidRPr="0008537A">
        <w:rPr>
          <w:b/>
          <w:bCs/>
          <w:szCs w:val="22"/>
          <w:lang w:val="el-GR"/>
        </w:rPr>
        <w:t xml:space="preserve"> ΓΙΑ ΤΑ ΕΤΗ 2022 – 2023, η οποία αποτελείται από 5 (Ομάδες):</w:t>
      </w:r>
    </w:p>
    <w:p w14:paraId="7A27A96E" w14:textId="77777777" w:rsidR="0008537A" w:rsidRPr="0008537A" w:rsidRDefault="0008537A" w:rsidP="0008537A">
      <w:pPr>
        <w:spacing w:after="0"/>
        <w:ind w:left="-6"/>
        <w:rPr>
          <w:b/>
          <w:bCs/>
          <w:szCs w:val="22"/>
          <w:lang w:val="el-GR"/>
        </w:rPr>
      </w:pPr>
      <w:bookmarkStart w:id="5" w:name="_Hlk101897210"/>
      <w:r w:rsidRPr="0008537A">
        <w:rPr>
          <w:b/>
          <w:bCs/>
          <w:szCs w:val="22"/>
          <w:lang w:val="el-GR"/>
        </w:rPr>
        <w:t>Ομάδα 1: ΠΡΟΜΗΘΕΙΑ ΕΙΔΩΝ ΕΝΔΥΣΗΣ</w:t>
      </w:r>
      <w:bookmarkStart w:id="6" w:name="_Hlk82426624"/>
      <w:bookmarkEnd w:id="0"/>
      <w:bookmarkEnd w:id="1"/>
      <w:bookmarkEnd w:id="5"/>
      <w:r w:rsidRPr="0008537A">
        <w:rPr>
          <w:b/>
          <w:bCs/>
          <w:szCs w:val="22"/>
          <w:lang w:val="el-GR"/>
        </w:rPr>
        <w:t xml:space="preserve"> (ΧΕΙΜΕΡΙΝΗΣ &amp; ΘΕΡΙΝΗΣ ΠΕΡΙΟΔΟΥ) εκτιμώμενης αξίας 81.376,05€ (πλέον Φ.Π.Α. 24%) συνολικής αξίας 100.906,30€ συμπεριλαμβανομένου ΦΠΑ από τον ΚΑΕ 6461.001 </w:t>
      </w:r>
      <w:bookmarkStart w:id="7" w:name="_Hlk101897539"/>
      <w:r w:rsidRPr="0008537A">
        <w:rPr>
          <w:b/>
          <w:bCs/>
          <w:szCs w:val="22"/>
          <w:lang w:val="en-US"/>
        </w:rPr>
        <w:t>c</w:t>
      </w:r>
      <w:r w:rsidRPr="0008537A">
        <w:rPr>
          <w:b/>
          <w:bCs/>
          <w:szCs w:val="22"/>
          <w:lang w:val="el-GR"/>
        </w:rPr>
        <w:t>.</w:t>
      </w:r>
      <w:r w:rsidRPr="0008537A">
        <w:rPr>
          <w:b/>
          <w:bCs/>
          <w:szCs w:val="22"/>
          <w:lang w:val="en-US"/>
        </w:rPr>
        <w:t>p</w:t>
      </w:r>
      <w:r w:rsidRPr="0008537A">
        <w:rPr>
          <w:b/>
          <w:bCs/>
          <w:szCs w:val="22"/>
          <w:lang w:val="el-GR"/>
        </w:rPr>
        <w:t>.</w:t>
      </w:r>
      <w:r w:rsidRPr="0008537A">
        <w:rPr>
          <w:b/>
          <w:bCs/>
          <w:szCs w:val="22"/>
          <w:lang w:val="en-US"/>
        </w:rPr>
        <w:t>v</w:t>
      </w:r>
      <w:r w:rsidRPr="0008537A">
        <w:rPr>
          <w:b/>
          <w:bCs/>
          <w:szCs w:val="22"/>
          <w:lang w:val="el-GR"/>
        </w:rPr>
        <w:t xml:space="preserve">. </w:t>
      </w:r>
      <w:bookmarkEnd w:id="7"/>
      <w:r w:rsidRPr="0008537A">
        <w:rPr>
          <w:b/>
          <w:bCs/>
          <w:szCs w:val="22"/>
          <w:lang w:val="el-GR"/>
        </w:rPr>
        <w:t>18110000-3, 18420000-9, 18332000-5</w:t>
      </w:r>
    </w:p>
    <w:p w14:paraId="5E9BCBBB" w14:textId="77777777" w:rsidR="0008537A" w:rsidRPr="0008537A" w:rsidRDefault="0008537A" w:rsidP="0008537A">
      <w:pPr>
        <w:spacing w:after="0"/>
        <w:ind w:left="-6"/>
        <w:rPr>
          <w:b/>
          <w:bCs/>
          <w:szCs w:val="22"/>
          <w:lang w:val="el-GR"/>
        </w:rPr>
      </w:pPr>
      <w:bookmarkStart w:id="8" w:name="_Hlk101898654"/>
      <w:r w:rsidRPr="0008537A">
        <w:rPr>
          <w:b/>
          <w:bCs/>
          <w:szCs w:val="22"/>
          <w:lang w:val="el-GR"/>
        </w:rPr>
        <w:t xml:space="preserve">Ομάδα 2: </w:t>
      </w:r>
      <w:bookmarkStart w:id="9" w:name="_Hlk130053005"/>
      <w:bookmarkEnd w:id="8"/>
      <w:r w:rsidRPr="0008537A">
        <w:rPr>
          <w:b/>
          <w:bCs/>
          <w:szCs w:val="22"/>
          <w:lang w:val="el-GR"/>
        </w:rPr>
        <w:t xml:space="preserve">ΠΡΟΜΗΘΕΙΑ ΜΠΟΥΦΑΝ (ΧΕΙΜΕΡΙΝΗΣ &amp; ΘΕΡΙΝΗΣ ΠΕΡΙΟΔΟΥ) </w:t>
      </w:r>
      <w:bookmarkEnd w:id="9"/>
      <w:r w:rsidRPr="0008537A">
        <w:rPr>
          <w:b/>
          <w:bCs/>
          <w:szCs w:val="22"/>
          <w:lang w:val="el-GR"/>
        </w:rPr>
        <w:t xml:space="preserve">εκτιμώμενης αξίας 10.895,00€ (πλέον Φ.Π.Α. 24%) συνολικής αξίας 13.509,80€ συμπεριλαμβανομένου ΦΠΑ από τον ΚΑΕ 6461.001 </w:t>
      </w:r>
      <w:r w:rsidRPr="0008537A">
        <w:rPr>
          <w:b/>
          <w:bCs/>
          <w:szCs w:val="22"/>
          <w:lang w:val="en-US"/>
        </w:rPr>
        <w:t>c</w:t>
      </w:r>
      <w:r w:rsidRPr="0008537A">
        <w:rPr>
          <w:b/>
          <w:bCs/>
          <w:szCs w:val="22"/>
          <w:lang w:val="el-GR"/>
        </w:rPr>
        <w:t>.</w:t>
      </w:r>
      <w:r w:rsidRPr="0008537A">
        <w:rPr>
          <w:b/>
          <w:bCs/>
          <w:szCs w:val="22"/>
          <w:lang w:val="en-US"/>
        </w:rPr>
        <w:t>p</w:t>
      </w:r>
      <w:r w:rsidRPr="0008537A">
        <w:rPr>
          <w:b/>
          <w:bCs/>
          <w:szCs w:val="22"/>
          <w:lang w:val="el-GR"/>
        </w:rPr>
        <w:t>.</w:t>
      </w:r>
      <w:r w:rsidRPr="0008537A">
        <w:rPr>
          <w:b/>
          <w:bCs/>
          <w:szCs w:val="22"/>
          <w:lang w:val="en-US"/>
        </w:rPr>
        <w:t>v</w:t>
      </w:r>
      <w:r w:rsidRPr="0008537A">
        <w:rPr>
          <w:b/>
          <w:bCs/>
          <w:szCs w:val="22"/>
          <w:lang w:val="el-GR"/>
        </w:rPr>
        <w:t>. 18110000-3</w:t>
      </w:r>
    </w:p>
    <w:p w14:paraId="19E3BEFF" w14:textId="77777777" w:rsidR="0008537A" w:rsidRPr="0008537A" w:rsidRDefault="0008537A" w:rsidP="0008537A">
      <w:pPr>
        <w:spacing w:after="0"/>
        <w:ind w:left="-6"/>
        <w:rPr>
          <w:b/>
          <w:bCs/>
          <w:szCs w:val="22"/>
          <w:lang w:val="el-GR"/>
        </w:rPr>
      </w:pPr>
      <w:r w:rsidRPr="0008537A">
        <w:rPr>
          <w:b/>
          <w:bCs/>
          <w:szCs w:val="22"/>
          <w:lang w:val="el-GR"/>
        </w:rPr>
        <w:t xml:space="preserve">Ομάδα 3: ΠΡΟΜΗΘΕΙΑ ΑΔΙΑΒΡΟΧΩΝ εκτιμώμενης αξίας 15.010,00€ (πλέον Φ.Π.Α. 24%) συνολικής αξίας 18.612,40€ συμπεριλαμβανομένου ΦΠΑ από τον ΚΑΕ 6461.001 </w:t>
      </w:r>
      <w:r w:rsidRPr="0008537A">
        <w:rPr>
          <w:b/>
          <w:bCs/>
          <w:szCs w:val="22"/>
          <w:lang w:val="en-US"/>
        </w:rPr>
        <w:t>c</w:t>
      </w:r>
      <w:r w:rsidRPr="0008537A">
        <w:rPr>
          <w:b/>
          <w:bCs/>
          <w:szCs w:val="22"/>
          <w:lang w:val="el-GR"/>
        </w:rPr>
        <w:t>.</w:t>
      </w:r>
      <w:r w:rsidRPr="0008537A">
        <w:rPr>
          <w:b/>
          <w:bCs/>
          <w:szCs w:val="22"/>
          <w:lang w:val="en-US"/>
        </w:rPr>
        <w:t>p</w:t>
      </w:r>
      <w:r w:rsidRPr="0008537A">
        <w:rPr>
          <w:b/>
          <w:bCs/>
          <w:szCs w:val="22"/>
          <w:lang w:val="el-GR"/>
        </w:rPr>
        <w:t>.</w:t>
      </w:r>
      <w:r w:rsidRPr="0008537A">
        <w:rPr>
          <w:b/>
          <w:bCs/>
          <w:szCs w:val="22"/>
          <w:lang w:val="en-US"/>
        </w:rPr>
        <w:t>v</w:t>
      </w:r>
      <w:r w:rsidRPr="0008537A">
        <w:rPr>
          <w:b/>
          <w:bCs/>
          <w:szCs w:val="22"/>
          <w:lang w:val="el-GR"/>
        </w:rPr>
        <w:t>. 18110000-3, 18832000-0</w:t>
      </w:r>
    </w:p>
    <w:p w14:paraId="5122EBFE" w14:textId="77777777" w:rsidR="0008537A" w:rsidRPr="0008537A" w:rsidRDefault="0008537A" w:rsidP="0008537A">
      <w:pPr>
        <w:spacing w:after="0"/>
        <w:ind w:left="-6"/>
        <w:rPr>
          <w:b/>
          <w:bCs/>
          <w:szCs w:val="22"/>
          <w:lang w:val="el-GR"/>
        </w:rPr>
      </w:pPr>
      <w:r w:rsidRPr="0008537A">
        <w:rPr>
          <w:b/>
          <w:bCs/>
          <w:szCs w:val="22"/>
          <w:lang w:val="el-GR"/>
        </w:rPr>
        <w:t xml:space="preserve">Ομάδα 4: ΠΡΟΜΗΘΕΙΑ ΕΙΔΩΝ ΥΠΟΔΗΣΗΣ (ΧΕΙΜΕΡΙΝΗΣ &amp; ΘΕΡΙΝΗΣ ΠΕΡΙΟΔΟΥ) εκτιμώμενης αξίας 39.386,00€ (πλέον Φ.Π.Α. 24%) συνολικής αξίας 48.838,64€ συμπεριλαμβανομένου ΦΠΑ από τον ΚΑΕ 6461.001 </w:t>
      </w:r>
      <w:r w:rsidRPr="0008537A">
        <w:rPr>
          <w:b/>
          <w:bCs/>
          <w:szCs w:val="22"/>
          <w:lang w:val="en-US"/>
        </w:rPr>
        <w:t>c</w:t>
      </w:r>
      <w:r w:rsidRPr="0008537A">
        <w:rPr>
          <w:b/>
          <w:bCs/>
          <w:szCs w:val="22"/>
          <w:lang w:val="el-GR"/>
        </w:rPr>
        <w:t>.</w:t>
      </w:r>
      <w:r w:rsidRPr="0008537A">
        <w:rPr>
          <w:b/>
          <w:bCs/>
          <w:szCs w:val="22"/>
          <w:lang w:val="en-US"/>
        </w:rPr>
        <w:t>p</w:t>
      </w:r>
      <w:r w:rsidRPr="0008537A">
        <w:rPr>
          <w:b/>
          <w:bCs/>
          <w:szCs w:val="22"/>
          <w:lang w:val="el-GR"/>
        </w:rPr>
        <w:t>.</w:t>
      </w:r>
      <w:r w:rsidRPr="0008537A">
        <w:rPr>
          <w:b/>
          <w:bCs/>
          <w:szCs w:val="22"/>
          <w:lang w:val="en-US"/>
        </w:rPr>
        <w:t>v</w:t>
      </w:r>
      <w:r w:rsidRPr="0008537A">
        <w:rPr>
          <w:b/>
          <w:bCs/>
          <w:szCs w:val="22"/>
          <w:lang w:val="el-GR"/>
        </w:rPr>
        <w:t>. 18832000-0</w:t>
      </w:r>
    </w:p>
    <w:p w14:paraId="43C44152" w14:textId="77777777" w:rsidR="0008537A" w:rsidRPr="0008537A" w:rsidRDefault="0008537A" w:rsidP="0008537A">
      <w:pPr>
        <w:spacing w:after="0"/>
        <w:ind w:left="-6"/>
        <w:rPr>
          <w:b/>
          <w:bCs/>
          <w:szCs w:val="22"/>
          <w:lang w:val="el-GR"/>
        </w:rPr>
      </w:pPr>
      <w:r w:rsidRPr="0008537A">
        <w:rPr>
          <w:b/>
          <w:bCs/>
          <w:szCs w:val="22"/>
          <w:lang w:val="el-GR"/>
        </w:rPr>
        <w:t xml:space="preserve">Ομάδα 5: ΠΡΟΜΗΘΕΙΑ ΕΙΔΙΚΟΥ ΕΞΟΠΛΙΣΜΟΥ (ΧΕΙΜΕΡΙΝΗΣ &amp; ΘΕΡΙΝΗΣ ΠΕΡΙΟΔΟΥ) εκτιμώμενης αξίας 5.652,00€ (πλέον Φ.Π.Α. 24%) συνολικής αξίας 7.008,48€ συμπεριλαμβανομένου ΦΠΑ από τον ΚΑΕ 6461.001 </w:t>
      </w:r>
      <w:r w:rsidRPr="0008537A">
        <w:rPr>
          <w:b/>
          <w:bCs/>
          <w:szCs w:val="22"/>
          <w:lang w:val="en-US"/>
        </w:rPr>
        <w:t>c</w:t>
      </w:r>
      <w:r w:rsidRPr="0008537A">
        <w:rPr>
          <w:b/>
          <w:bCs/>
          <w:szCs w:val="22"/>
          <w:lang w:val="el-GR"/>
        </w:rPr>
        <w:t>.</w:t>
      </w:r>
      <w:r w:rsidRPr="0008537A">
        <w:rPr>
          <w:b/>
          <w:bCs/>
          <w:szCs w:val="22"/>
          <w:lang w:val="en-US"/>
        </w:rPr>
        <w:t>p</w:t>
      </w:r>
      <w:r w:rsidRPr="0008537A">
        <w:rPr>
          <w:b/>
          <w:bCs/>
          <w:szCs w:val="22"/>
          <w:lang w:val="el-GR"/>
        </w:rPr>
        <w:t>.</w:t>
      </w:r>
      <w:r w:rsidRPr="0008537A">
        <w:rPr>
          <w:b/>
          <w:bCs/>
          <w:szCs w:val="22"/>
          <w:lang w:val="en-US"/>
        </w:rPr>
        <w:t>v</w:t>
      </w:r>
      <w:r w:rsidRPr="0008537A">
        <w:rPr>
          <w:b/>
          <w:bCs/>
          <w:szCs w:val="22"/>
          <w:lang w:val="el-GR"/>
        </w:rPr>
        <w:t>. 18130000-9, 18110000-3, 18444100-4, 33733000-7</w:t>
      </w:r>
    </w:p>
    <w:bookmarkEnd w:id="2"/>
    <w:p w14:paraId="5B0ABCA8" w14:textId="77777777" w:rsidR="0008537A" w:rsidRPr="0008537A" w:rsidRDefault="0008537A" w:rsidP="0008537A">
      <w:pPr>
        <w:spacing w:after="0"/>
        <w:ind w:left="-6"/>
        <w:rPr>
          <w:b/>
          <w:bCs/>
          <w:szCs w:val="22"/>
          <w:lang w:val="el-GR"/>
        </w:rPr>
      </w:pPr>
    </w:p>
    <w:p w14:paraId="25C72C00" w14:textId="77777777" w:rsidR="0008537A" w:rsidRPr="0008537A" w:rsidRDefault="0008537A" w:rsidP="0008537A">
      <w:pPr>
        <w:spacing w:after="0"/>
        <w:ind w:left="-6"/>
        <w:rPr>
          <w:b/>
          <w:bCs/>
          <w:szCs w:val="22"/>
          <w:u w:val="single"/>
          <w:lang w:val="el-GR"/>
        </w:rPr>
      </w:pPr>
      <w:bookmarkStart w:id="10" w:name="_Hlk102457605"/>
      <w:bookmarkEnd w:id="3"/>
      <w:bookmarkEnd w:id="4"/>
      <w:r w:rsidRPr="0008537A">
        <w:rPr>
          <w:b/>
          <w:bCs/>
          <w:szCs w:val="22"/>
          <w:lang w:val="el-GR"/>
        </w:rPr>
        <w:t xml:space="preserve">Κριτήριο κατακύρωσης: είναι η </w:t>
      </w:r>
      <w:r w:rsidRPr="0008537A">
        <w:rPr>
          <w:b/>
          <w:bCs/>
          <w:szCs w:val="22"/>
          <w:u w:val="single"/>
          <w:lang w:val="el-GR"/>
        </w:rPr>
        <w:t>πλέον  συμφέρουσα από οικονομική άποψη προσφορά, μόνο βάσει τιμής</w:t>
      </w:r>
      <w:r w:rsidRPr="0008537A">
        <w:rPr>
          <w:b/>
          <w:bCs/>
          <w:szCs w:val="22"/>
          <w:lang w:val="el-GR"/>
        </w:rPr>
        <w:t xml:space="preserve"> που θα δοθεί για κάθε τμήμα 1, 2, 3, 4 ή/και 5 του Προϋπολογισμού, που  συμμετέχει ο οικονομικός φορέας, για την εκτέλεση της Προμήθειας, εφόσον η προσφερόμενη προμήθεια πληροί τις τεχνικές προδιαγραφές που αποτελούν αναπόσπαστο τμήμα της παρούσας διακήρυξης και τους όρους του παρόντος διαγωνισμού.</w:t>
      </w:r>
    </w:p>
    <w:bookmarkEnd w:id="6"/>
    <w:bookmarkEnd w:id="10"/>
    <w:p w14:paraId="1AE92F91" w14:textId="3BB1A822" w:rsidR="00ED3407" w:rsidRPr="007B0CAD" w:rsidRDefault="00ED3407" w:rsidP="00ED3407">
      <w:pPr>
        <w:spacing w:after="0"/>
        <w:ind w:left="-6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 xml:space="preserve">                                                        </w:t>
      </w:r>
    </w:p>
    <w:p w14:paraId="7ED281E6" w14:textId="77777777" w:rsidR="00ED3407" w:rsidRPr="005C7917" w:rsidRDefault="00ED3407" w:rsidP="00ED3407">
      <w:pPr>
        <w:spacing w:before="57" w:after="57"/>
        <w:jc w:val="center"/>
        <w:rPr>
          <w:b/>
          <w:bCs/>
          <w:sz w:val="24"/>
          <w:lang w:val="el-GR"/>
        </w:rPr>
      </w:pPr>
      <w:r w:rsidRPr="005C7917">
        <w:rPr>
          <w:b/>
          <w:bCs/>
          <w:sz w:val="24"/>
          <w:lang w:val="el-GR"/>
        </w:rPr>
        <w:t>Π Ρ Ο Σ Φ Ο Ρ Α</w:t>
      </w:r>
    </w:p>
    <w:p w14:paraId="6CCE458B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404EE267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2D505B77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7ED1BA18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4EDD311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6B026E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proofErr w:type="gramStart"/>
      <w:r w:rsidRPr="007B0CAD">
        <w:rPr>
          <w:b/>
          <w:bCs/>
          <w:szCs w:val="22"/>
          <w:lang w:val="en-US"/>
        </w:rPr>
        <w:t>Fax</w:t>
      </w:r>
      <w:r w:rsidRPr="007B0CAD">
        <w:rPr>
          <w:b/>
          <w:bCs/>
          <w:szCs w:val="22"/>
          <w:lang w:val="el-GR"/>
        </w:rPr>
        <w:t xml:space="preserve"> :</w:t>
      </w:r>
      <w:proofErr w:type="gramEnd"/>
      <w:r w:rsidRPr="007B0CAD">
        <w:rPr>
          <w:b/>
          <w:bCs/>
          <w:szCs w:val="22"/>
          <w:lang w:val="el-GR"/>
        </w:rPr>
        <w:t xml:space="preserve"> ………………………………</w:t>
      </w:r>
      <w:r w:rsidRPr="007B0CAD">
        <w:rPr>
          <w:b/>
          <w:bCs/>
          <w:szCs w:val="22"/>
          <w:lang w:val="en-US"/>
        </w:rPr>
        <w:t>e</w:t>
      </w:r>
      <w:r w:rsidRPr="007B0CAD">
        <w:rPr>
          <w:b/>
          <w:bCs/>
          <w:szCs w:val="22"/>
          <w:lang w:val="el-GR"/>
        </w:rPr>
        <w:t>-</w:t>
      </w:r>
      <w:r w:rsidRPr="007B0CAD">
        <w:rPr>
          <w:b/>
          <w:bCs/>
          <w:szCs w:val="22"/>
          <w:lang w:val="en-US"/>
        </w:rPr>
        <w:t>mail</w:t>
      </w:r>
      <w:r w:rsidRPr="007B0CAD">
        <w:rPr>
          <w:b/>
          <w:bCs/>
          <w:szCs w:val="22"/>
          <w:lang w:val="el-GR"/>
        </w:rPr>
        <w:t xml:space="preserve"> : ……………………………</w:t>
      </w:r>
    </w:p>
    <w:p w14:paraId="4D3C4964" w14:textId="77777777" w:rsidR="00C470E4" w:rsidRDefault="00C470E4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15287CC2" w14:textId="77777777" w:rsidR="00D95C60" w:rsidRDefault="00D95C60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tbl>
      <w:tblPr>
        <w:tblW w:w="8642" w:type="dxa"/>
        <w:tblBorders>
          <w:top w:val="basicThinLines" w:sz="7" w:space="0" w:color="BFBFBF"/>
          <w:left w:val="basicThinLines" w:sz="7" w:space="0" w:color="BFBFBF"/>
          <w:bottom w:val="basicThinLines" w:sz="7" w:space="0" w:color="BFBFBF"/>
          <w:right w:val="basicThinLines" w:sz="7" w:space="0" w:color="BFBFBF"/>
          <w:insideH w:val="basicThinLines" w:sz="7" w:space="0" w:color="BFBFBF"/>
          <w:insideV w:val="basicThinLines" w:sz="7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207"/>
        <w:gridCol w:w="534"/>
        <w:gridCol w:w="887"/>
        <w:gridCol w:w="765"/>
        <w:gridCol w:w="737"/>
        <w:gridCol w:w="626"/>
        <w:gridCol w:w="808"/>
        <w:gridCol w:w="1240"/>
      </w:tblGrid>
      <w:tr w:rsidR="00DF46A5" w:rsidRPr="00D95C60" w14:paraId="46A5ACCD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2FAB8F8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A/A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63AD453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Ομάδα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09454AC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Περιγραφή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4251F76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Μ/Μ</w:t>
            </w: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D8C043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Ποσότητα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F8B038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Μονάδα (€)</w:t>
            </w: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73143A4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Δαπάνη (€)</w:t>
            </w: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6A0D5C0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Φ.Π.Α. (€)</w:t>
            </w: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1D90AAC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Συνολική Δαπάνη (€)</w:t>
            </w: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8CCE4"/>
            <w:vAlign w:val="center"/>
          </w:tcPr>
          <w:p w14:paraId="51F532A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CPV</w:t>
            </w:r>
          </w:p>
        </w:tc>
      </w:tr>
      <w:tr w:rsidR="00DF46A5" w:rsidRPr="00D95C60" w14:paraId="79846357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CE316C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EEDB62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ΟΜΑΔΑ 1 ΕΙΔΗ ΕΝΔΥΣΗΣ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070975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A6A6A1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F743EB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9967D7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D593F8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3E65E4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7BBB3E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6F1137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18110000-3, 18420000-9, 18332000-5</w:t>
            </w:r>
          </w:p>
        </w:tc>
      </w:tr>
      <w:tr w:rsidR="00DF46A5" w:rsidRPr="00D95C60" w14:paraId="1E1BA488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6E3F9C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2F1A31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ΧΕΙΜΕΡΙΝΗ ΠΕΡΙΟΔΟΣ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B0B008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020EE7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A697C3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BCEFEC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F1200D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0B760C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6083A9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4BD52B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 xml:space="preserve">-  18110000-3, 18420000-9, </w:t>
            </w: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lastRenderedPageBreak/>
              <w:t>18332000-5</w:t>
            </w:r>
          </w:p>
        </w:tc>
      </w:tr>
      <w:tr w:rsidR="00D95C60" w:rsidRPr="00D95C60" w14:paraId="5EC14BC4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3ABB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5FF2D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F4B82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Α01 ΠΑΝΤΕΛΟΝΙ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49FFB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E4153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572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0F34A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64AC2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2E710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B2C6E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84551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49E64B2D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84741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65B68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18004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Α02 ΜΠΛΟΥΖΑ POLO Χειμερινή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D0911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A263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572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78310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FD530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66EE9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DBCF6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B167C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401AC8AB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DEE52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08C60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A2E13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Α03 ΖΑΚΕΤΑ ΦΟΥΤΕΡ με φερμουάρ και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A7354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B2C78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237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9D090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70A8A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03480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EF900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74778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6C90D031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1124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7E71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E861D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Α18 ΣΚΟΥΦΟΣ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FF9B0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EB2E6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237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606E4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7458F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86B3A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A7146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C60A9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18420000-9</w:t>
            </w:r>
          </w:p>
        </w:tc>
      </w:tr>
      <w:tr w:rsidR="00D95C60" w:rsidRPr="00D95C60" w14:paraId="5CC4D400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8FCE8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F2EC1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57AFB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Α19 ΖΩΝΗ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FC709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77654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237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74751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BD8EC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1C7AA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9A689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ABD98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18420000-9</w:t>
            </w:r>
          </w:p>
        </w:tc>
      </w:tr>
      <w:tr w:rsidR="00D95C60" w:rsidRPr="00D95C60" w14:paraId="1C4BDF62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05FA9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6C211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3F4BB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Α20 ΚΑΛΤΣΑ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47D6A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02F9E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572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3A951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79D8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E41B8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00630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E3053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18420000-9</w:t>
            </w:r>
          </w:p>
        </w:tc>
      </w:tr>
      <w:tr w:rsidR="00D95C60" w:rsidRPr="00D95C60" w14:paraId="532469BA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C5624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57458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135E2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Α21 ΠΟΥΚΑΜΙΣΟ με το λογότυπο της ΔΕΥΑΧ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0FDFA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03C93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62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4AD14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4BF85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245F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C30F5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2F503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18332000-5</w:t>
            </w:r>
          </w:p>
        </w:tc>
      </w:tr>
      <w:tr w:rsidR="00DF46A5" w:rsidRPr="00D95C60" w14:paraId="75BC4CF8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6F8DD1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445762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ΘΕΡΙΝΗ ΠΕΡΙΟΔΟΣ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7D2404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7F8F80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54EFCE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24A03A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C7A618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DFB4AC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C71C2D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34C6B4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18110000-3, 18332000-5</w:t>
            </w:r>
          </w:p>
        </w:tc>
      </w:tr>
      <w:tr w:rsidR="00D95C60" w:rsidRPr="00D95C60" w14:paraId="006645EF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E1BF8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7E6F0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75004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Β01 ΠΑΝΤΕΛΟΝΙ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97B2B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B05FB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572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5AB2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93DAA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38DAB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2B7D5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744AC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7E77CB17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95A2C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2E55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76220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Β02 ΜΠΛΟΥΖΑΚΙ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0499D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8EE6D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572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3B554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431FB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23AB3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6CDFD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4C43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22FBED47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B7273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85E8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FFD41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Β12 ΚΑΠΕΛΟ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79194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CC84C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237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0F808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C326B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B0381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653B8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AA5E9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209A5820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CA712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641DA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D36E0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Β13 ΖΩΝΗ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31103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4893C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237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5A2C2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5CE5D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E9D40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78CF1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C789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2FC92D15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338A5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4FB0E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41903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Β14 ΚΑΛΤΣΑ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45633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FC36C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572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CD7B0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5B17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A691C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34DD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3D328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071ECDA1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33AC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83787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B1CE6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Β18 ΠΟΥΚΑΜΙΣΟ με το λογότυπο της ΔΕΥΑΧ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47A5A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AAAA8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62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5D7D2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96EEC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53F9B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9F2FF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FF7B0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18332000-5</w:t>
            </w:r>
          </w:p>
        </w:tc>
      </w:tr>
      <w:tr w:rsidR="00DF46A5" w:rsidRPr="00D95C60" w14:paraId="51E3F1DD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3C33B2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3C0502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ΟΜΑΔΑ 4 ΕΙΔΗ ΥΠΟΔΗΣΗΣ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3D0E3D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FC1242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F954BA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D8525A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8036B6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63B935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6919E9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B7EFE0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F46A5" w:rsidRPr="00D95C60" w14:paraId="75D2867A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0C2826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11272F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ΧΕΙΜΕΡΙΝΗ ΠΕΡΙΟΔΟΣ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BD0CEF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49F8DE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814948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8934AF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5B102F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2CB678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050009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834349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18832000-0</w:t>
            </w:r>
          </w:p>
        </w:tc>
      </w:tr>
      <w:tr w:rsidR="00D95C60" w:rsidRPr="00D95C60" w14:paraId="7B616781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7DFFA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C5F4A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47609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Α06 ΗΜΙΑΡΒΥΛΟ ΑΣΦΑΛΕΙΑΣ για ΕΡΓΑΤΟΤΕΧΝΙΤΕΣ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25ED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0D6F5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196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74510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54E81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58618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A2EB4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28340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95C60" w:rsidRPr="00D95C60" w14:paraId="11CA604E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CCB41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25329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13989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Α07 ΗΜΙΑΡΒΥΛΟ ΑΣΦΑΛΕΙΑΣ ΓΙΑ ΑΣΦΑΛΤΑΔΕΣ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D18D6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29A8B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24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3B471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22C41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C9DA4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C6F46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9A4EB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95C60" w:rsidRPr="00D95C60" w14:paraId="40A50246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DD4F0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2E80D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1166C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 xml:space="preserve">Α08 ΗΜΙΑΡΒΥΛΟ ΑΣΦΑΛΕΙΑΣ για </w:t>
            </w: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lastRenderedPageBreak/>
              <w:t>ΗΛΕΚΤΡΟΛΟΓΟΥΣ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A10D1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lastRenderedPageBreak/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7F8CD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4BB08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C03EB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33400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2B6FC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6C2A7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95C60" w:rsidRPr="00D95C60" w14:paraId="3767BE06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550D6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EEDC7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8C8AB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Α09 ΗΜΙΑΡΒΥΛΟ ΓΙΑ ΜΗΧΑΝΙΚΟΥΣ, ΧΕΙΡΙΣΤΕΣ, ΣΗΜΕΙΩΤΕΣ ΚΛΠ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B32F7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314BB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121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3270A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18272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A312B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126AA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93210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95C60" w:rsidRPr="00D95C60" w14:paraId="61AE3A4D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F1BEE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356BC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746C2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Α10 ΑΘΛΗΤΙΚΟ ΑΝΑΤΟΜΙΚΟ ΠΑΠΟΥΤΣΙ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673E7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D30FB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24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0F1F8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39201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8FCB1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703EC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251BF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F46A5" w:rsidRPr="00D95C60" w14:paraId="22AD21D3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3FF93E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EDB0A3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ΘΕΡΙΝΗ ΠΕΡΙΟΔΟΣ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424E53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67AFA2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6DC5FD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F55D6F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B2447A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9DD92A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44F16D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92BDC3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18832000-0</w:t>
            </w:r>
          </w:p>
        </w:tc>
      </w:tr>
      <w:tr w:rsidR="00D95C60" w:rsidRPr="00D95C60" w14:paraId="7E028AB6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F7535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446F6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334A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Β04 ΗΜΙΑΡΒΥΛΟ ΑΣΦΑΛΕΙΑΣ ΓΙΑ ΕΡΓΑΤΟΤΕΧΝΙΤΕΣ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B81A9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E14C4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196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39155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F39B1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92ADC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22A4D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1B4A6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95C60" w:rsidRPr="00D95C60" w14:paraId="42D6082A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906FE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21366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30C63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Β05 ΗΜΙΑΡΒΥΛΟ ΑΣΦΑΛΕΙΑΣ ΓΙΑ ΑΣΦΑΛΤΑΔΕΣ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30F9A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E76FE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24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BD267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79A7D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29435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0A399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4FA0B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95C60" w:rsidRPr="00D95C60" w14:paraId="0703B095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04121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37E11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C3012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Β06 ΗΜΙΑΡΒΥΛΟ ΑΣΦΑΛΕΙΑΣ ΓΙΑ ΗΛΕΚΤΡΟΛΟΓΟΥΣ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1102A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A06CD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7BF3E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47EA0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EA394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53D9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3915B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95C60" w:rsidRPr="00D95C60" w14:paraId="128E4365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99EB2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DF9C7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81BAB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Β07 ΗΜΙΑΡΒΥΛΟ ΑΣΦΑΛΕΙΑΣ ΓΙΑ ΜΗΧΑΝΙΚΟΥΣ, ΧΕΙΡΙΣΤΕΣ, ΣΗΜΕΙΩΤΕΣ ΚΛΠ.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E527F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3B29F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117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C6A10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1C8CB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5030E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70427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B2AC7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95C60" w:rsidRPr="00D95C60" w14:paraId="2EA5D81E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BC331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00B21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BC701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Β08 ΣΑΜΠΟ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24555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EA5BD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8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D24FB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4864E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347B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F3C70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26EED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F46A5" w:rsidRPr="00D95C60" w14:paraId="4658B0CE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B60D63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D068AE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ΟΜΑΔΑ 3 ΑΔΙΑΒΡΟΧΑ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F0B2C4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AAED61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0582DF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1E7142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8FCC5F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443EF4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D400A8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CE0C7A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18110000-3, 18832000-0</w:t>
            </w:r>
          </w:p>
        </w:tc>
      </w:tr>
      <w:tr w:rsidR="00DF46A5" w:rsidRPr="00D95C60" w14:paraId="0890D5B3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383A5D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C7D8B6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ΧΕΙΜΕΡΙΝΗ ΠΕΡΙΟΔΟΣ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75AFDD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8C9C75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FF186D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FCF848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71D254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42D2CD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41E896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28AF97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18110000-3, 18832000-0</w:t>
            </w:r>
          </w:p>
        </w:tc>
      </w:tr>
      <w:tr w:rsidR="00D95C60" w:rsidRPr="00D95C60" w14:paraId="16B9F1E6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2DF7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247F5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374BD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Α11 ΑΔΙΑΒΡΟΧΗ ΣΤΟΛΗ (ΣΑΚΑΚΙ-ΠΑΝΤΕΛΟΝΙ) με ανακλαστικές ταινίες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6036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9E319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162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E1EC5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338D3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BD036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38FFB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B6828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2B348729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81C64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A0040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C68A6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Α12 ΑΔΙΑΒΡΟΧΟ ΤΖΑΚΕΤ ΨΥΧΟΥΣ PARKA με ανακλαστικές ταινίες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B79A5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A97D4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71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38267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28B85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34A6E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F4399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526D3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48F73B4D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3201D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7E708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B08EF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Α13 ΓΑΛΟΤΣΑ ΕΡΓΑΣΙΑΣ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6966F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A08F7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162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AB96E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C7EB6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9E10E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FB42E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41D78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95C60" w:rsidRPr="00D95C60" w14:paraId="7EFC0114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AAD53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C2431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94DEB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 xml:space="preserve">Α14 ΦΟΡΜΑ ΜΕΧΡΙ ΤΟ ΣΤΗΘΟΣ ΜΕ </w:t>
            </w: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lastRenderedPageBreak/>
              <w:t>ΜΠΟΤΑ (ΓΑΛΟΤΣΑ ΣΤΗΘΟΥΣ)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2FE02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lastRenderedPageBreak/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B7065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98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7A3C9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72A3A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FD05C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2668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B4F3D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18832000-0</w:t>
            </w:r>
          </w:p>
        </w:tc>
      </w:tr>
      <w:tr w:rsidR="00DF46A5" w:rsidRPr="00D95C60" w14:paraId="615A75C2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4C26B7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1A11F7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ΟΜΑΔΑ 5 ΕΙΔΙΚΟΣ ΕΞΟΠΛΙΣΜΟΣ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D41591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F03DC6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22AA6A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948CCC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8E3F1C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BBEA40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BA7606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F29602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18130000-9, 18110000-3, 18444100-4, 33733000-7</w:t>
            </w:r>
          </w:p>
        </w:tc>
      </w:tr>
      <w:tr w:rsidR="00DF46A5" w:rsidRPr="00D95C60" w14:paraId="33AD433C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664792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788B9A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ΧΕΙΜΕΡΙΝΗ ΠΕΡΙΟΔΟΣ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347893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A67263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232112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5C7F03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2571D9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315DDF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8F1904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6396A3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18130000-9</w:t>
            </w:r>
          </w:p>
        </w:tc>
      </w:tr>
      <w:tr w:rsidR="00D95C60" w:rsidRPr="00D95C60" w14:paraId="4E22F70C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F91A8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7C978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CEA72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Α15 ΠΟΔΙΑ ΣΑΜΑΡΑΚΙ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EF867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057FE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4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07CAF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02DCC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DC466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850F1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A1D2D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18130000-9</w:t>
            </w:r>
          </w:p>
        </w:tc>
      </w:tr>
      <w:tr w:rsidR="00D95C60" w:rsidRPr="00D95C60" w14:paraId="4011282F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6C58E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9AA18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349B0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Α16 ΕΡΓΑΣΤΗΡΙΑΚΗ ΡΟΜΠΑ ΠΟΔΙΑ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2D331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0DCC6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6670F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98C4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56542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E670D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84F0A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18130000-9</w:t>
            </w:r>
          </w:p>
        </w:tc>
      </w:tr>
      <w:tr w:rsidR="00D95C60" w:rsidRPr="00D95C60" w14:paraId="3DCA451A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3F740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53326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11E4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Α17 ΣΤΟΛΗ ΤΥΠΟΥ ΝΟΣΟΚΟΜΕΙΟΥ (ΣΑΚΑΚΙ-ΠΑΝΤΕΛΟΝΙ)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B3CF4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24B5A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5AC60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6BD10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3E2B1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080AB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90D86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18130000-9</w:t>
            </w:r>
          </w:p>
        </w:tc>
      </w:tr>
      <w:tr w:rsidR="00DF46A5" w:rsidRPr="00D95C60" w14:paraId="673A2039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3C9C8F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F2E9ED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ΘΕΡΙΝΗ ΠΕΡΙΟΔΟΣ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A9171E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8CBA12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6F2474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7A5877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44BF42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0E2F81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E53E4A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3783FF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18110000-3, 18444100-4, 33733000-7</w:t>
            </w:r>
          </w:p>
        </w:tc>
      </w:tr>
      <w:tr w:rsidR="00D95C60" w:rsidRPr="00D95C60" w14:paraId="52D6A16D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F3078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31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753B5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73066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Β09 ΠΟΔΙΑ ΣΑΜΑΡΑΚΙ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A3A8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33DFA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4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16D8C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6904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5A9D2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4CEB4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EB603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6E3948B0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FBBA1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32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1E3ED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5CE8E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Β10 ΕΡΓΑΣΤΗΡΙΑΚΗ ΡΟΜΠΑ ΠΟΔΙΑ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601EB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86434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D069B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755B2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373C7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18665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1B1D2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373B067C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A66FA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33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15A90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02C2E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Β11 ΣΤΟΛΗ ΤΥΠΟΥ ΝΟΣΟΚΟΜΕΙΟΥ (ΣΑΚΑΚΙ-ΠΑΝΤΕΛΟΝΙ)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FB91F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1CD66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5AF7E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6214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6928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7F3B4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10DEA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2B8A39D5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749E0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DEA03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4868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Β16 ΚΡΑΝΟΣ ΑΣΦΑΛΕΙΑΣ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9A36F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3AC17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212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1C22F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75E41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BC7DC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322E4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275F9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18444100-4</w:t>
            </w:r>
          </w:p>
        </w:tc>
      </w:tr>
      <w:tr w:rsidR="00D95C60" w:rsidRPr="00D95C60" w14:paraId="1741A68A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D9796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2E97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924E2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Β17 ΓΥΑΛΙΑ ΕΡΓΑΣΙΑΣ ΜΕ ΑΝΤΗΛΙΑΚΗ ΠΡΟΣΤΑΣΙΑ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CBCC5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6AC74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212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6AAB1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320D6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3850C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7EC20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E625B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33733000-7</w:t>
            </w:r>
          </w:p>
        </w:tc>
      </w:tr>
      <w:tr w:rsidR="00DF46A5" w:rsidRPr="00D95C60" w14:paraId="02452123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C9EB36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F565EB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ΟΜΑΔΑ 2 ΜΠΟΥΦΑΝ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F7DB2C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44083F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A1458E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9A26CA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72F365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9452C4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DC09D3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715C701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F46A5" w:rsidRPr="00D95C60" w14:paraId="658AB3D0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114FC1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D17663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ΘΕΡΙΝΗ ΠΕΡΙΟΔΟΣ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5B9C38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528F8AB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7C9FC9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AEC838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6E7E94E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922567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055C5EF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3B3D8A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18110000-3</w:t>
            </w:r>
          </w:p>
        </w:tc>
      </w:tr>
      <w:tr w:rsidR="00D95C60" w:rsidRPr="00D95C60" w14:paraId="4EAE74C9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21212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01D94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F8E87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Β15 ΓΙΛΕΚΟ ΑΝΑΚΛΑΣΤΙΚΟ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FAB9C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B5E90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111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B8797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17D91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F0168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9E1F3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FCAA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27A586F4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C3102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37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4E4B9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B6503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Β03 ΓΙΛΕΚΟ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2F698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EF3D7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116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15387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244FA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171E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B341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9036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F46A5" w:rsidRPr="00D95C60" w14:paraId="19430FB5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436F90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BFBAEAD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ΧΕΙΜΕΡΙΝΗ ΠΕΡΙΟΔΟΣ</w:t>
            </w: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168DA5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E8E38D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127712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212C2E2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6F41B6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4DCB70C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10B2EEB2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vAlign w:val="center"/>
          </w:tcPr>
          <w:p w14:paraId="3B7BD91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4"/>
                <w:szCs w:val="20"/>
                <w:lang w:val="el-GR" w:eastAsia="el-GR"/>
              </w:rPr>
              <w:t>-  18110000-3</w:t>
            </w:r>
          </w:p>
        </w:tc>
      </w:tr>
      <w:tr w:rsidR="00D95C60" w:rsidRPr="00D95C60" w14:paraId="7A88A764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BE64E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30C23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976D7B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Α04 ΜΠΟΥΦΑΝ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4FD5D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CB378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116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1E062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DE739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05198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B160A8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D5D63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95C60" w:rsidRPr="00D95C60" w14:paraId="2CCB7462" w14:textId="77777777" w:rsidTr="00DF46A5">
        <w:tc>
          <w:tcPr>
            <w:tcW w:w="7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8AA13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39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58690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C19FB5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Α05 ΜΠΟΥΦΑΝ ΜΟΤΟΣΥΚΛΕΤΙΣΤΩΝ με το λογότυπο της Δ.Ε.Υ.Α.Χ.</w:t>
            </w:r>
          </w:p>
        </w:tc>
        <w:tc>
          <w:tcPr>
            <w:tcW w:w="5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18DA1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proofErr w:type="spellStart"/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8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747203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9</w:t>
            </w:r>
          </w:p>
        </w:tc>
        <w:tc>
          <w:tcPr>
            <w:tcW w:w="7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46B116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04643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85A04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624E70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67CA5F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" w:hAnsi="Segoe UI" w:cs="Times New Roman"/>
                <w:color w:val="17365D"/>
                <w:sz w:val="16"/>
                <w:szCs w:val="20"/>
                <w:lang w:val="el-GR" w:eastAsia="el-GR"/>
              </w:rPr>
              <w:t>18110000-3</w:t>
            </w:r>
          </w:p>
        </w:tc>
      </w:tr>
      <w:tr w:rsidR="00DF46A5" w:rsidRPr="00D95C60" w14:paraId="7DB1C338" w14:textId="77777777" w:rsidTr="00DF46A5">
        <w:tc>
          <w:tcPr>
            <w:tcW w:w="704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143C8D3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7202915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  <w:r w:rsidRPr="00D95C60">
              <w:rPr>
                <w:rFonts w:ascii="Segoe UI Semibold" w:hAnsi="Segoe UI Semibold" w:cs="Times New Roman"/>
                <w:color w:val="17365D"/>
                <w:sz w:val="16"/>
                <w:szCs w:val="20"/>
                <w:lang w:val="el-GR" w:eastAsia="el-GR"/>
              </w:rPr>
              <w:t>Γενικά Σύνολα</w:t>
            </w:r>
          </w:p>
        </w:tc>
        <w:tc>
          <w:tcPr>
            <w:tcW w:w="1207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78E4A9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534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58D12FB1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87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C1F7E27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65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F378ABE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737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60D25624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626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03F88FC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08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2076E039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1240" w:type="dxa"/>
            <w:tcBorders>
              <w:top w:val="single" w:sz="8" w:space="0" w:color="961A1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14:paraId="0B84B8CA" w14:textId="77777777" w:rsidR="00D95C60" w:rsidRPr="00D95C60" w:rsidRDefault="00D95C60" w:rsidP="00D95C60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126B9EA5" w14:textId="77777777" w:rsidR="00ED3407" w:rsidRDefault="00ED3407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tbl>
      <w:tblPr>
        <w:tblStyle w:val="1"/>
        <w:tblW w:w="8256" w:type="dxa"/>
        <w:jc w:val="center"/>
        <w:tblLook w:val="04A0" w:firstRow="1" w:lastRow="0" w:firstColumn="1" w:lastColumn="0" w:noHBand="0" w:noVBand="1"/>
      </w:tblPr>
      <w:tblGrid>
        <w:gridCol w:w="4395"/>
        <w:gridCol w:w="3861"/>
      </w:tblGrid>
      <w:tr w:rsidR="002D6D3F" w:rsidRPr="002D6D3F" w14:paraId="239B20D1" w14:textId="77777777" w:rsidTr="002D6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56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3144486C" w14:textId="77777777" w:rsidR="002D6D3F" w:rsidRPr="002D6D3F" w:rsidRDefault="002D6D3F" w:rsidP="002D6D3F">
            <w:pPr>
              <w:spacing w:before="57" w:after="57"/>
              <w:jc w:val="center"/>
              <w:rPr>
                <w:szCs w:val="22"/>
                <w:u w:val="single"/>
                <w:lang w:val="el-GR"/>
              </w:rPr>
            </w:pPr>
            <w:r w:rsidRPr="002D6D3F">
              <w:rPr>
                <w:szCs w:val="22"/>
                <w:u w:val="single"/>
                <w:lang w:val="el-GR"/>
              </w:rPr>
              <w:t>ΣΥΓΚΕΝΤΡΩΤΙΚΟΣ ΠΙΝΑΚΑΣ ΠΡΟΣΦΟΡΑΣ</w:t>
            </w:r>
          </w:p>
        </w:tc>
      </w:tr>
      <w:tr w:rsidR="002D6D3F" w:rsidRPr="002D6D3F" w14:paraId="51850CF8" w14:textId="77777777" w:rsidTr="002D6D3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1146B3A4" w14:textId="77777777" w:rsidR="002D6D3F" w:rsidRPr="002D6D3F" w:rsidRDefault="002D6D3F" w:rsidP="002D6D3F">
            <w:pPr>
              <w:spacing w:before="57" w:after="57"/>
              <w:jc w:val="center"/>
              <w:rPr>
                <w:szCs w:val="22"/>
                <w:u w:val="single"/>
                <w:lang w:val="el-GR"/>
              </w:rPr>
            </w:pPr>
            <w:r w:rsidRPr="002D6D3F">
              <w:rPr>
                <w:szCs w:val="22"/>
                <w:u w:val="single"/>
                <w:lang w:val="el-GR"/>
              </w:rPr>
              <w:t>1η ΟΜΑΔΑ: (ΕΙΔΗ ΕΝΔΥΣΗΣ)</w:t>
            </w:r>
          </w:p>
        </w:tc>
        <w:tc>
          <w:tcPr>
            <w:tcW w:w="38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60665984" w14:textId="77777777" w:rsidR="002D6D3F" w:rsidRPr="002D6D3F" w:rsidRDefault="002D6D3F" w:rsidP="002D6D3F">
            <w:pPr>
              <w:spacing w:before="57" w:after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6D3F" w:rsidRPr="002D6D3F" w14:paraId="0C2261AA" w14:textId="77777777" w:rsidTr="002D6D3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84F7522" w14:textId="77777777" w:rsidR="002D6D3F" w:rsidRPr="002D6D3F" w:rsidRDefault="002D6D3F" w:rsidP="002D6D3F">
            <w:pPr>
              <w:spacing w:before="57" w:after="57"/>
              <w:jc w:val="center"/>
              <w:rPr>
                <w:szCs w:val="22"/>
                <w:u w:val="single"/>
                <w:lang w:val="el-GR"/>
              </w:rPr>
            </w:pPr>
            <w:r w:rsidRPr="002D6D3F">
              <w:rPr>
                <w:szCs w:val="22"/>
                <w:u w:val="single"/>
                <w:lang w:val="el-GR"/>
              </w:rPr>
              <w:t>2η ΟΜΑΔΑ: (ΜΠΟΥΦΑΝ)</w:t>
            </w:r>
          </w:p>
        </w:tc>
        <w:tc>
          <w:tcPr>
            <w:tcW w:w="38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1B4DA0E6" w14:textId="77777777" w:rsidR="002D6D3F" w:rsidRPr="002D6D3F" w:rsidRDefault="002D6D3F" w:rsidP="002D6D3F">
            <w:pPr>
              <w:spacing w:before="57" w:after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6D3F" w:rsidRPr="002D6D3F" w14:paraId="79158FFD" w14:textId="77777777" w:rsidTr="002D6D3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1E095C86" w14:textId="77777777" w:rsidR="002D6D3F" w:rsidRPr="002D6D3F" w:rsidRDefault="002D6D3F" w:rsidP="002D6D3F">
            <w:pPr>
              <w:spacing w:before="57" w:after="57"/>
              <w:jc w:val="center"/>
              <w:rPr>
                <w:szCs w:val="22"/>
                <w:u w:val="single"/>
                <w:lang w:val="el-GR"/>
              </w:rPr>
            </w:pPr>
            <w:r w:rsidRPr="002D6D3F">
              <w:rPr>
                <w:szCs w:val="22"/>
                <w:u w:val="single"/>
                <w:lang w:val="el-GR"/>
              </w:rPr>
              <w:t>3η ΟΜΑΔΑ: (ΑΔΙΑΒΡΟΧΑ)</w:t>
            </w:r>
          </w:p>
        </w:tc>
        <w:tc>
          <w:tcPr>
            <w:tcW w:w="38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682F4922" w14:textId="77777777" w:rsidR="002D6D3F" w:rsidRPr="002D6D3F" w:rsidRDefault="002D6D3F" w:rsidP="002D6D3F">
            <w:pPr>
              <w:spacing w:before="57" w:after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6D3F" w:rsidRPr="002D6D3F" w14:paraId="45C86A8B" w14:textId="77777777" w:rsidTr="002D6D3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4B41D9AA" w14:textId="77777777" w:rsidR="002D6D3F" w:rsidRPr="002D6D3F" w:rsidRDefault="002D6D3F" w:rsidP="002D6D3F">
            <w:pPr>
              <w:spacing w:before="57" w:after="57"/>
              <w:jc w:val="center"/>
              <w:rPr>
                <w:szCs w:val="22"/>
                <w:u w:val="single"/>
                <w:lang w:val="el-GR"/>
              </w:rPr>
            </w:pPr>
            <w:r w:rsidRPr="002D6D3F">
              <w:rPr>
                <w:szCs w:val="22"/>
                <w:u w:val="single"/>
                <w:lang w:val="el-GR"/>
              </w:rPr>
              <w:t>4η ΟΜΑΔΑ: (ΕΙΔΗ ΥΠΟΔΗΣΗΣ)</w:t>
            </w:r>
          </w:p>
        </w:tc>
        <w:tc>
          <w:tcPr>
            <w:tcW w:w="38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3848393B" w14:textId="77777777" w:rsidR="002D6D3F" w:rsidRPr="002D6D3F" w:rsidRDefault="002D6D3F" w:rsidP="002D6D3F">
            <w:pPr>
              <w:spacing w:before="57" w:after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6D3F" w:rsidRPr="002D6D3F" w14:paraId="12ADC687" w14:textId="77777777" w:rsidTr="002D6D3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34AC35BB" w14:textId="77777777" w:rsidR="002D6D3F" w:rsidRPr="002D6D3F" w:rsidRDefault="002D6D3F" w:rsidP="002D6D3F">
            <w:pPr>
              <w:spacing w:before="57" w:after="57"/>
              <w:jc w:val="center"/>
              <w:rPr>
                <w:szCs w:val="22"/>
                <w:u w:val="single"/>
                <w:lang w:val="el-GR"/>
              </w:rPr>
            </w:pPr>
            <w:r w:rsidRPr="002D6D3F">
              <w:rPr>
                <w:szCs w:val="22"/>
                <w:u w:val="single"/>
                <w:lang w:val="el-GR"/>
              </w:rPr>
              <w:t>5η ΟΜΑΔΑ: (ΕΙΔΙΚΟΣ ΕΞΟΠΛΙΣΜΟΣ)</w:t>
            </w:r>
          </w:p>
        </w:tc>
        <w:tc>
          <w:tcPr>
            <w:tcW w:w="38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4D961B9A" w14:textId="77777777" w:rsidR="002D6D3F" w:rsidRPr="002D6D3F" w:rsidRDefault="002D6D3F" w:rsidP="002D6D3F">
            <w:pPr>
              <w:spacing w:before="57" w:after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6D3F" w:rsidRPr="002D6D3F" w14:paraId="217AADE3" w14:textId="77777777" w:rsidTr="002D6D3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2FA5EBE1" w14:textId="77777777" w:rsidR="002D6D3F" w:rsidRPr="002D6D3F" w:rsidRDefault="002D6D3F" w:rsidP="002D6D3F">
            <w:pPr>
              <w:spacing w:before="57" w:after="57"/>
              <w:jc w:val="center"/>
              <w:rPr>
                <w:szCs w:val="22"/>
                <w:u w:val="single"/>
                <w:lang w:val="el-GR"/>
              </w:rPr>
            </w:pPr>
            <w:r w:rsidRPr="002D6D3F">
              <w:rPr>
                <w:szCs w:val="22"/>
                <w:u w:val="single"/>
                <w:lang w:val="el-GR"/>
              </w:rPr>
              <w:t>ΣΥΝΟΛΟ  ΟΜΑΔΩΝ ΧΩΡΙΣ ΦΠΑ:</w:t>
            </w:r>
          </w:p>
        </w:tc>
        <w:tc>
          <w:tcPr>
            <w:tcW w:w="38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0B56F17B" w14:textId="77777777" w:rsidR="002D6D3F" w:rsidRPr="002D6D3F" w:rsidRDefault="002D6D3F" w:rsidP="002D6D3F">
            <w:pPr>
              <w:spacing w:before="57" w:after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  <w:tr w:rsidR="002D6D3F" w:rsidRPr="002D6D3F" w14:paraId="69245BF4" w14:textId="77777777" w:rsidTr="002D6D3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  <w:hideMark/>
          </w:tcPr>
          <w:p w14:paraId="7A6DABC3" w14:textId="77777777" w:rsidR="002D6D3F" w:rsidRPr="002D6D3F" w:rsidRDefault="002D6D3F" w:rsidP="002D6D3F">
            <w:pPr>
              <w:spacing w:before="57" w:after="57"/>
              <w:jc w:val="center"/>
              <w:rPr>
                <w:szCs w:val="22"/>
                <w:u w:val="single"/>
                <w:lang w:val="el-GR"/>
              </w:rPr>
            </w:pPr>
            <w:r w:rsidRPr="002D6D3F">
              <w:rPr>
                <w:szCs w:val="22"/>
                <w:u w:val="single"/>
                <w:lang w:val="el-GR"/>
              </w:rPr>
              <w:t>ΣΥΝΟΛΟ ΟΜΑΔΩΝ ΜΕ ΦΠΑ</w:t>
            </w:r>
          </w:p>
        </w:tc>
        <w:tc>
          <w:tcPr>
            <w:tcW w:w="38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noWrap/>
            <w:vAlign w:val="center"/>
          </w:tcPr>
          <w:p w14:paraId="5C6350EC" w14:textId="77777777" w:rsidR="002D6D3F" w:rsidRPr="002D6D3F" w:rsidRDefault="002D6D3F" w:rsidP="002D6D3F">
            <w:pPr>
              <w:spacing w:before="57" w:after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2"/>
                <w:u w:val="single"/>
                <w:lang w:val="el-GR"/>
              </w:rPr>
            </w:pPr>
          </w:p>
        </w:tc>
      </w:tr>
    </w:tbl>
    <w:p w14:paraId="0C044E70" w14:textId="77777777" w:rsidR="002D6D3F" w:rsidRPr="003C4DD9" w:rsidRDefault="002D6D3F" w:rsidP="00ED3407">
      <w:pPr>
        <w:spacing w:before="57" w:after="57"/>
        <w:jc w:val="center"/>
        <w:rPr>
          <w:b/>
          <w:bCs/>
          <w:szCs w:val="22"/>
          <w:u w:val="single"/>
          <w:lang w:val="el-GR"/>
        </w:rPr>
      </w:pPr>
    </w:p>
    <w:p w14:paraId="00A05CE2" w14:textId="259CF6AA" w:rsidR="002D3219" w:rsidRPr="007B0CAD" w:rsidRDefault="00DF46A5" w:rsidP="00DF46A5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 xml:space="preserve"> </w:t>
      </w:r>
    </w:p>
    <w:p w14:paraId="32695B81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ΗΜΕΡΟΜΗΝΙΑ</w:t>
      </w:r>
      <w:r w:rsidRPr="007B0CAD">
        <w:rPr>
          <w:b/>
          <w:bCs/>
          <w:szCs w:val="22"/>
          <w:lang w:val="el-GR"/>
        </w:rPr>
        <w:br/>
        <w:t>/      /</w:t>
      </w:r>
    </w:p>
    <w:p w14:paraId="0EE844F9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  <w:r w:rsidRPr="007B0CAD">
        <w:rPr>
          <w:b/>
          <w:bCs/>
          <w:szCs w:val="22"/>
          <w:lang w:val="el-GR"/>
        </w:rPr>
        <w:t>Ο ΠΡΟΣΦΕΡΩΝ</w:t>
      </w:r>
    </w:p>
    <w:p w14:paraId="7FAAC784" w14:textId="77777777" w:rsidR="00ED3407" w:rsidRPr="007B0CAD" w:rsidRDefault="00ED3407" w:rsidP="00ED3407">
      <w:pPr>
        <w:spacing w:before="57" w:after="57"/>
        <w:jc w:val="center"/>
        <w:rPr>
          <w:b/>
          <w:bCs/>
          <w:szCs w:val="22"/>
          <w:lang w:val="el-GR"/>
        </w:rPr>
      </w:pPr>
    </w:p>
    <w:p w14:paraId="51CB59C7" w14:textId="3C324683" w:rsidR="00C92777" w:rsidRPr="00ED3407" w:rsidRDefault="00ED3407" w:rsidP="00ED3407">
      <w:pPr>
        <w:spacing w:before="57" w:after="57"/>
        <w:jc w:val="center"/>
        <w:rPr>
          <w:lang w:val="el-GR"/>
        </w:rPr>
      </w:pPr>
      <w:r w:rsidRPr="007B0CAD">
        <w:rPr>
          <w:b/>
          <w:bCs/>
          <w:szCs w:val="22"/>
          <w:lang w:val="el-GR"/>
        </w:rPr>
        <w:t>*Η τιμή του προς προμήθεια υλικού, δίνεται  σε ευρώ ανά μονάδα και θα έχει μέχρι και δύο  δεκαδικά ψηφία.</w:t>
      </w:r>
    </w:p>
    <w:sectPr w:rsidR="00C92777" w:rsidRPr="00ED3407" w:rsidSect="00ED3407">
      <w:pgSz w:w="11906" w:h="16838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E69A" w14:textId="77777777" w:rsidR="00ED3407" w:rsidRDefault="00ED3407" w:rsidP="00ED3407">
      <w:pPr>
        <w:spacing w:after="0"/>
      </w:pPr>
      <w:r>
        <w:separator/>
      </w:r>
    </w:p>
  </w:endnote>
  <w:endnote w:type="continuationSeparator" w:id="0">
    <w:p w14:paraId="708587AB" w14:textId="77777777" w:rsidR="00ED3407" w:rsidRDefault="00ED3407" w:rsidP="00ED34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1C2F" w14:textId="77777777" w:rsidR="00ED3407" w:rsidRDefault="00ED3407" w:rsidP="00ED3407">
      <w:pPr>
        <w:spacing w:after="0"/>
      </w:pPr>
      <w:r>
        <w:separator/>
      </w:r>
    </w:p>
  </w:footnote>
  <w:footnote w:type="continuationSeparator" w:id="0">
    <w:p w14:paraId="58E2AAB7" w14:textId="77777777" w:rsidR="00ED3407" w:rsidRDefault="00ED3407" w:rsidP="00ED34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52"/>
    <w:rsid w:val="0008537A"/>
    <w:rsid w:val="002D3219"/>
    <w:rsid w:val="002D6D3F"/>
    <w:rsid w:val="003F0E52"/>
    <w:rsid w:val="00C470E4"/>
    <w:rsid w:val="00C92777"/>
    <w:rsid w:val="00D95C60"/>
    <w:rsid w:val="00DA5DB2"/>
    <w:rsid w:val="00DF46A5"/>
    <w:rsid w:val="00E62876"/>
    <w:rsid w:val="00ED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4AFE"/>
  <w15:chartTrackingRefBased/>
  <w15:docId w15:val="{FF679F35-F885-4348-9203-B7BB9752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4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407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ED3407"/>
    <w:rPr>
      <w:rFonts w:ascii="Calibri" w:eastAsia="Times New Roman" w:hAnsi="Calibri" w:cs="Calibri"/>
      <w:szCs w:val="24"/>
      <w:lang w:val="en-GB" w:eastAsia="ar-SA" w:bidi="ar-SA"/>
    </w:rPr>
  </w:style>
  <w:style w:type="paragraph" w:styleId="a4">
    <w:name w:val="footer"/>
    <w:basedOn w:val="a"/>
    <w:link w:val="Char0"/>
    <w:uiPriority w:val="99"/>
    <w:unhideWhenUsed/>
    <w:rsid w:val="00ED3407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ED3407"/>
    <w:rPr>
      <w:rFonts w:ascii="Calibri" w:eastAsia="Times New Roman" w:hAnsi="Calibri" w:cs="Calibri"/>
      <w:szCs w:val="24"/>
      <w:lang w:val="en-GB" w:eastAsia="ar-SA" w:bidi="ar-SA"/>
    </w:rPr>
  </w:style>
  <w:style w:type="table" w:styleId="1">
    <w:name w:val="Grid Table 1 Light"/>
    <w:basedOn w:val="a1"/>
    <w:uiPriority w:val="46"/>
    <w:rsid w:val="002D6D3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deyach5090 deyach</dc:creator>
  <cp:keywords/>
  <dc:description/>
  <cp:lastModifiedBy>deyach5090 deyach</cp:lastModifiedBy>
  <cp:revision>2</cp:revision>
  <cp:lastPrinted>2023-03-25T20:59:00Z</cp:lastPrinted>
  <dcterms:created xsi:type="dcterms:W3CDTF">2023-12-10T20:26:00Z</dcterms:created>
  <dcterms:modified xsi:type="dcterms:W3CDTF">2023-12-10T20:26:00Z</dcterms:modified>
</cp:coreProperties>
</file>